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046D1" w14:textId="77777777" w:rsidR="007C6FAD" w:rsidRDefault="007C6FAD">
      <w:pPr>
        <w:ind w:left="-141"/>
        <w:rPr>
          <w:b/>
          <w:bCs/>
          <w:color w:val="0000FF"/>
          <w:sz w:val="28"/>
          <w:szCs w:val="28"/>
        </w:rPr>
      </w:pPr>
    </w:p>
    <w:p w14:paraId="31098B74" w14:textId="77777777" w:rsidR="007C6FAD" w:rsidRDefault="007C6FAD">
      <w:pPr>
        <w:ind w:left="-141"/>
        <w:rPr>
          <w:b/>
          <w:bCs/>
          <w:color w:val="0000FF"/>
          <w:sz w:val="28"/>
          <w:szCs w:val="28"/>
        </w:rPr>
      </w:pPr>
    </w:p>
    <w:tbl>
      <w:tblPr>
        <w:tblStyle w:val="a"/>
        <w:tblW w:w="1395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25"/>
        <w:gridCol w:w="2985"/>
        <w:gridCol w:w="660"/>
        <w:gridCol w:w="1005"/>
        <w:gridCol w:w="7575"/>
      </w:tblGrid>
      <w:tr w:rsidR="007C6FAD" w14:paraId="421A85B3" w14:textId="77777777">
        <w:trPr>
          <w:trHeight w:val="568"/>
        </w:trPr>
        <w:tc>
          <w:tcPr>
            <w:tcW w:w="1395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6FA8D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37BE93" w14:textId="77777777" w:rsidR="007C6FAD" w:rsidRDefault="00000000">
            <w:pPr>
              <w:ind w:left="-141"/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 xml:space="preserve">  </w:t>
            </w:r>
          </w:p>
          <w:p w14:paraId="3396FAA6" w14:textId="77777777" w:rsidR="007C6FAD" w:rsidRDefault="00000000">
            <w:pPr>
              <w:spacing w:after="200"/>
              <w:ind w:left="-141"/>
              <w:jc w:val="center"/>
              <w:rPr>
                <w:i/>
                <w:iCs/>
                <w:sz w:val="26"/>
                <w:szCs w:val="26"/>
                <w:shd w:val="clear" w:color="auto" w:fill="B7B7B7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CURRICOLO MATEMATICA</w:t>
            </w:r>
          </w:p>
        </w:tc>
      </w:tr>
      <w:tr w:rsidR="007C6FAD" w14:paraId="13175455" w14:textId="77777777">
        <w:trPr>
          <w:trHeight w:val="840"/>
        </w:trPr>
        <w:tc>
          <w:tcPr>
            <w:tcW w:w="1395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88043D" w14:textId="77777777" w:rsidR="007C6FAD" w:rsidRDefault="00000000">
            <w:pPr>
              <w:spacing w:before="240" w:after="240"/>
              <w:ind w:right="-60"/>
              <w:rPr>
                <w:b/>
                <w:bCs/>
                <w:sz w:val="20"/>
                <w:szCs w:val="20"/>
              </w:rPr>
            </w:pPr>
            <w:r>
              <w:t xml:space="preserve"> Competenza chiave: </w:t>
            </w:r>
            <w:r>
              <w:rPr>
                <w:b/>
                <w:bCs/>
              </w:rPr>
              <w:t>competenza matematica e competenza in scienze, tecnologie e ingegneria</w:t>
            </w:r>
          </w:p>
        </w:tc>
      </w:tr>
      <w:tr w:rsidR="007C6FAD" w14:paraId="62A6654E" w14:textId="77777777">
        <w:trPr>
          <w:trHeight w:val="810"/>
        </w:trPr>
        <w:tc>
          <w:tcPr>
            <w:tcW w:w="5370" w:type="dxa"/>
            <w:gridSpan w:val="3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0AEEE4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Disciplina fondante: </w:t>
            </w:r>
            <w:r>
              <w:rPr>
                <w:b/>
                <w:bCs/>
              </w:rPr>
              <w:t>Matematica</w:t>
            </w:r>
          </w:p>
        </w:tc>
        <w:tc>
          <w:tcPr>
            <w:tcW w:w="858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7B422C" w14:textId="77777777" w:rsidR="007C6FAD" w:rsidRDefault="00000000">
            <w:pPr>
              <w:spacing w:before="240" w:after="240"/>
            </w:pPr>
            <w:r>
              <w:t>Discipline concorrenti: tutte</w:t>
            </w:r>
          </w:p>
        </w:tc>
      </w:tr>
      <w:tr w:rsidR="007C6FAD" w14:paraId="655D49B9" w14:textId="77777777">
        <w:trPr>
          <w:trHeight w:val="735"/>
        </w:trPr>
        <w:tc>
          <w:tcPr>
            <w:tcW w:w="1725" w:type="dxa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4894614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1523C3E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ADDDB3C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C3055EC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7C6FAD" w14:paraId="54C67D84" w14:textId="77777777">
        <w:trPr>
          <w:trHeight w:val="420"/>
        </w:trPr>
        <w:tc>
          <w:tcPr>
            <w:tcW w:w="1725" w:type="dxa"/>
            <w:vMerge w:val="restart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FFF2C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E23C50" w14:textId="77777777" w:rsidR="007C6FAD" w:rsidRDefault="007C6FAD">
            <w:pPr>
              <w:widowControl w:val="0"/>
              <w:spacing w:line="240" w:lineRule="auto"/>
              <w:jc w:val="center"/>
              <w:rPr>
                <w:b/>
                <w:bCs/>
                <w:color w:val="38761D"/>
              </w:rPr>
            </w:pPr>
          </w:p>
          <w:p w14:paraId="7030976F" w14:textId="77777777" w:rsidR="007C6FAD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olor w:val="38761D"/>
              </w:rPr>
              <w:t>Campo d’esperienza:</w:t>
            </w:r>
          </w:p>
          <w:p w14:paraId="132E7D61" w14:textId="77777777" w:rsidR="007C6FA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La conoscenza del mondo </w:t>
            </w:r>
          </w:p>
        </w:tc>
        <w:tc>
          <w:tcPr>
            <w:tcW w:w="2985" w:type="dxa"/>
            <w:vMerge w:val="restart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8CB60C" w14:textId="77777777" w:rsidR="007C6FAD" w:rsidRDefault="00000000">
            <w:pPr>
              <w:widowControl w:val="0"/>
              <w:spacing w:before="240" w:after="240"/>
            </w:pPr>
            <w:r>
              <w:t>Operare semplici attività di raggruppamento, ordine, misurazione, quantificazione, confronto.</w:t>
            </w:r>
          </w:p>
          <w:p w14:paraId="2630D2F6" w14:textId="77777777" w:rsidR="007C6FAD" w:rsidRDefault="00000000">
            <w:pPr>
              <w:widowControl w:val="0"/>
            </w:pPr>
            <w:r>
              <w:t>Saper riconoscere semplici forme geometriche in base a caratteristiche e proprietà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9F0B9" w14:textId="77777777" w:rsidR="007C6FAD" w:rsidRDefault="007C6FAD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</w:p>
          <w:p w14:paraId="1034BC61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I</w:t>
            </w:r>
          </w:p>
          <w:p w14:paraId="522BA08A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N</w:t>
            </w:r>
          </w:p>
          <w:p w14:paraId="6EBABD06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F</w:t>
            </w:r>
          </w:p>
          <w:p w14:paraId="0CF288CB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A</w:t>
            </w:r>
          </w:p>
          <w:p w14:paraId="4F767FBA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N</w:t>
            </w:r>
          </w:p>
          <w:p w14:paraId="100EF451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Z</w:t>
            </w:r>
          </w:p>
          <w:p w14:paraId="28BF7090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I</w:t>
            </w:r>
          </w:p>
          <w:p w14:paraId="534E1370" w14:textId="77777777" w:rsidR="007C6FAD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38761D"/>
                <w:sz w:val="24"/>
                <w:szCs w:val="24"/>
              </w:rPr>
              <w:t>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4C8255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3 anni</w:t>
            </w:r>
          </w:p>
        </w:tc>
        <w:tc>
          <w:tcPr>
            <w:tcW w:w="75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0DE22" w14:textId="77777777" w:rsidR="007C6FAD" w:rsidRDefault="00000000">
            <w:pPr>
              <w:spacing w:before="240" w:after="240"/>
            </w:pPr>
            <w:r>
              <w:t>Raggruppare, contare, ordinare, misurare e quantificare oggetti di vario genere, confrontandoli e classificandoli secondo differenti criteri condivisi.</w:t>
            </w:r>
          </w:p>
        </w:tc>
      </w:tr>
      <w:tr w:rsidR="007C6FAD" w14:paraId="43797E0B" w14:textId="77777777">
        <w:trPr>
          <w:trHeight w:val="420"/>
        </w:trPr>
        <w:tc>
          <w:tcPr>
            <w:tcW w:w="1725" w:type="dxa"/>
            <w:vMerge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FFF2C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CA0F83" w14:textId="77777777" w:rsidR="007C6FAD" w:rsidRDefault="007C6FA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2985" w:type="dxa"/>
            <w:vMerge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C1F746" w14:textId="77777777" w:rsidR="007C6FAD" w:rsidRDefault="007C6FAD">
            <w:pPr>
              <w:spacing w:line="240" w:lineRule="auto"/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7F45F" w14:textId="77777777" w:rsidR="007C6FAD" w:rsidRDefault="007C6FAD">
            <w:pPr>
              <w:spacing w:line="240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CA6C657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4 anni</w:t>
            </w:r>
          </w:p>
        </w:tc>
        <w:tc>
          <w:tcPr>
            <w:tcW w:w="75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13CBAC" w14:textId="77777777" w:rsidR="007C6FAD" w:rsidRDefault="00000000">
            <w:pPr>
              <w:spacing w:before="240" w:after="240"/>
            </w:pPr>
            <w:r>
              <w:t>Raggruppare, contare, ordinare, misurare e quantificare oggetti di vario genere, confrontandoli e classificandoli secondo differenti criteri condivisi.</w:t>
            </w:r>
          </w:p>
        </w:tc>
      </w:tr>
      <w:tr w:rsidR="007C6FAD" w14:paraId="7B70C8BB" w14:textId="77777777">
        <w:trPr>
          <w:trHeight w:val="420"/>
        </w:trPr>
        <w:tc>
          <w:tcPr>
            <w:tcW w:w="1725" w:type="dxa"/>
            <w:vMerge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FFF2C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E54FCD" w14:textId="77777777" w:rsidR="007C6FAD" w:rsidRDefault="007C6FAD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2985" w:type="dxa"/>
            <w:vMerge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334337" w14:textId="77777777" w:rsidR="007C6FAD" w:rsidRDefault="007C6FAD">
            <w:pPr>
              <w:spacing w:line="240" w:lineRule="auto"/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6635B" w14:textId="77777777" w:rsidR="007C6FAD" w:rsidRDefault="007C6FAD">
            <w:pPr>
              <w:spacing w:line="240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3E73C0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5 anni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EB507C" w14:textId="77777777" w:rsidR="007C6FAD" w:rsidRDefault="00000000">
            <w:pPr>
              <w:spacing w:before="240" w:after="240"/>
            </w:pPr>
            <w:r>
              <w:t>Raggruppare, contare, ordinare, misurare e quantificare oggetti di vario genere, confrontandoli e classificandoli secondo differenti criteri condivisi.</w:t>
            </w:r>
          </w:p>
          <w:p w14:paraId="297B86AE" w14:textId="77777777" w:rsidR="007C6FAD" w:rsidRDefault="00000000">
            <w:pPr>
              <w:spacing w:before="240" w:after="240"/>
            </w:pPr>
            <w:r>
              <w:lastRenderedPageBreak/>
              <w:t>Osservare, descrivere, rappresentare e denominare semplici forme geometriche nello spazio e nel piano, facendo riferimento alle loro caratteristiche.</w:t>
            </w:r>
          </w:p>
          <w:p w14:paraId="02EA8EB1" w14:textId="77777777" w:rsidR="007C6FAD" w:rsidRDefault="00000000">
            <w:pPr>
              <w:spacing w:before="240" w:after="240"/>
            </w:pPr>
            <w:r>
              <w:t>Imparare ad eseguire un percorso nello spazio a partire da semplici indicazioni verbali, avvalendosi anche del coding con la mediazione didattica dell’insegnante</w:t>
            </w:r>
          </w:p>
        </w:tc>
      </w:tr>
      <w:tr w:rsidR="007C6FAD" w14:paraId="4CA337B5" w14:textId="77777777">
        <w:trPr>
          <w:trHeight w:val="960"/>
        </w:trPr>
        <w:tc>
          <w:tcPr>
            <w:tcW w:w="1725" w:type="dxa"/>
            <w:vMerge w:val="restart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FFF2C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D1A320" w14:textId="77777777" w:rsidR="007C6FAD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I numeri</w:t>
            </w:r>
          </w:p>
        </w:tc>
        <w:tc>
          <w:tcPr>
            <w:tcW w:w="2985" w:type="dxa"/>
            <w:vMerge w:val="restart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6BD079" w14:textId="77777777" w:rsidR="007C6FAD" w:rsidRDefault="00000000">
            <w:pPr>
              <w:spacing w:before="200"/>
            </w:pPr>
            <w:r>
              <w:t>Muoversi con sicurezza nel calcolo scritto e mentale con i numeri interi, decimali, razionali e relativi.</w:t>
            </w:r>
          </w:p>
          <w:p w14:paraId="4429A798" w14:textId="77777777" w:rsidR="007C6FAD" w:rsidRDefault="007C6FAD">
            <w:pPr>
              <w:spacing w:before="200"/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0F52F4" w14:textId="77777777" w:rsidR="007C6FAD" w:rsidRDefault="007C6FAD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1FEE213A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P</w:t>
            </w:r>
          </w:p>
          <w:p w14:paraId="0D7D6598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1EAF428D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4498D5E4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M</w:t>
            </w:r>
          </w:p>
          <w:p w14:paraId="36526E49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135DB3EC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0CCC3091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106FD743" w14:textId="77777777" w:rsidR="007C6FAD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DA1DBBD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577B68E" w14:textId="77777777" w:rsidR="007C6FAD" w:rsidRDefault="00000000">
            <w:pPr>
              <w:spacing w:before="240" w:after="240"/>
            </w:pPr>
            <w:r>
              <w:t>Leggere e scrivere i numeri naturali (almeno entro il 20) e rappresentarli sulla retta.</w:t>
            </w:r>
          </w:p>
        </w:tc>
      </w:tr>
      <w:tr w:rsidR="007C6FAD" w14:paraId="50BE2ACC" w14:textId="77777777">
        <w:trPr>
          <w:trHeight w:val="941"/>
        </w:trPr>
        <w:tc>
          <w:tcPr>
            <w:tcW w:w="1725" w:type="dxa"/>
            <w:vMerge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CF797" w14:textId="77777777" w:rsidR="007C6FAD" w:rsidRDefault="007C6FAD">
            <w:pPr>
              <w:spacing w:line="240" w:lineRule="auto"/>
            </w:pPr>
          </w:p>
        </w:tc>
        <w:tc>
          <w:tcPr>
            <w:tcW w:w="2985" w:type="dxa"/>
            <w:vMerge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337B8" w14:textId="77777777" w:rsidR="007C6FAD" w:rsidRDefault="007C6FAD">
            <w:pPr>
              <w:spacing w:line="240" w:lineRule="auto"/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D5BD7" w14:textId="77777777" w:rsidR="007C6FAD" w:rsidRDefault="007C6FAD">
            <w:pPr>
              <w:spacing w:line="240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894AAF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 II </w:t>
            </w:r>
            <w:r>
              <w:t>e</w:t>
            </w:r>
            <w:r>
              <w:rPr>
                <w:b/>
                <w:bCs/>
              </w:rPr>
              <w:t xml:space="preserve"> III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B02CD8D" w14:textId="77777777" w:rsidR="007C6FAD" w:rsidRDefault="00000000">
            <w:pPr>
              <w:spacing w:before="240" w:after="240"/>
            </w:pPr>
            <w:r>
              <w:t>Leggere e scrivere i numeri naturali entro il 1000 e conoscerne il valore posizionale.</w:t>
            </w:r>
          </w:p>
          <w:p w14:paraId="159479FC" w14:textId="77777777" w:rsidR="007C6FAD" w:rsidRDefault="00000000">
            <w:pPr>
              <w:spacing w:before="240" w:after="240"/>
            </w:pPr>
            <w:r>
              <w:t xml:space="preserve">Eseguire le quattro operazioni con i numeri naturali, anche con gli algoritmi scritti usuali. </w:t>
            </w:r>
          </w:p>
          <w:p w14:paraId="7C187144" w14:textId="77777777" w:rsidR="007C6FAD" w:rsidRDefault="00000000">
            <w:pPr>
              <w:spacing w:before="240" w:after="240"/>
            </w:pPr>
            <w:r>
              <w:t xml:space="preserve">Conoscere con sicurezza le tabelline della moltiplicazione fino a 10. </w:t>
            </w:r>
          </w:p>
        </w:tc>
      </w:tr>
      <w:tr w:rsidR="007C6FAD" w14:paraId="6B0608EB" w14:textId="77777777">
        <w:trPr>
          <w:trHeight w:val="4074"/>
        </w:trPr>
        <w:tc>
          <w:tcPr>
            <w:tcW w:w="1725" w:type="dxa"/>
            <w:vMerge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CBFEF" w14:textId="77777777" w:rsidR="007C6FAD" w:rsidRDefault="007C6FAD">
            <w:pPr>
              <w:spacing w:line="240" w:lineRule="auto"/>
            </w:pPr>
          </w:p>
        </w:tc>
        <w:tc>
          <w:tcPr>
            <w:tcW w:w="2985" w:type="dxa"/>
            <w:vMerge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BF5EA" w14:textId="77777777" w:rsidR="007C6FAD" w:rsidRDefault="007C6FAD">
            <w:pPr>
              <w:spacing w:line="240" w:lineRule="auto"/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5CD6E" w14:textId="77777777" w:rsidR="007C6FAD" w:rsidRDefault="007C6FAD">
            <w:pPr>
              <w:spacing w:line="240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D56AA02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 IV </w:t>
            </w:r>
            <w:r>
              <w:t>e</w:t>
            </w:r>
            <w:r>
              <w:rPr>
                <w:b/>
                <w:bCs/>
              </w:rPr>
              <w:t xml:space="preserve"> V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C4FFA5" w14:textId="77777777" w:rsidR="007C6FAD" w:rsidRDefault="00000000">
            <w:pPr>
              <w:spacing w:before="240" w:after="240"/>
            </w:pPr>
            <w:r>
              <w:t xml:space="preserve">Comprendere il significato di frazione come partizione di un intero. </w:t>
            </w:r>
          </w:p>
          <w:p w14:paraId="10902C98" w14:textId="77777777" w:rsidR="007C6FAD" w:rsidRDefault="00000000">
            <w:pPr>
              <w:spacing w:before="240" w:after="240"/>
            </w:pPr>
            <w:r>
              <w:t xml:space="preserve">Leggere, scrivere e confrontare numeri decimali, rappresentarli sulla retta. </w:t>
            </w:r>
          </w:p>
          <w:p w14:paraId="060B79EC" w14:textId="77777777" w:rsidR="007C6FAD" w:rsidRDefault="00000000">
            <w:pPr>
              <w:spacing w:before="240" w:after="240"/>
            </w:pPr>
            <w:r>
              <w:t>Eseguire le quattro operazioni con sicurezza, valutando l'opportunità di ricorrere al calcolo mentale, scritto o con la calcolatrice.</w:t>
            </w:r>
          </w:p>
          <w:p w14:paraId="0150F6C7" w14:textId="77777777" w:rsidR="007C6FAD" w:rsidRDefault="00000000">
            <w:pPr>
              <w:spacing w:before="240" w:after="240"/>
            </w:pPr>
            <w:r>
              <w:t xml:space="preserve">Operare con le frazioni e riconoscere frazioni equivalenti. </w:t>
            </w:r>
          </w:p>
          <w:p w14:paraId="1A17F1EF" w14:textId="77777777" w:rsidR="007C6FAD" w:rsidRDefault="00000000">
            <w:pPr>
              <w:spacing w:before="200" w:after="200" w:line="240" w:lineRule="auto"/>
            </w:pPr>
            <w:r>
              <w:t xml:space="preserve">Utilizzare numeri decimali, frazioni e percentuali per descrivere situazioni quotidiane. </w:t>
            </w:r>
          </w:p>
          <w:p w14:paraId="23A915CD" w14:textId="77777777" w:rsidR="007C6FAD" w:rsidRDefault="00000000">
            <w:pPr>
              <w:spacing w:before="200" w:after="200" w:line="240" w:lineRule="auto"/>
            </w:pPr>
            <w:r>
              <w:t>Conoscere sistemi di notazione dei numeri di culture diverse dalla nostra.</w:t>
            </w:r>
          </w:p>
          <w:p w14:paraId="28B60C63" w14:textId="77777777" w:rsidR="007C6FAD" w:rsidRDefault="007C6FAD">
            <w:pPr>
              <w:spacing w:before="200" w:after="200" w:line="240" w:lineRule="auto"/>
            </w:pPr>
          </w:p>
        </w:tc>
      </w:tr>
      <w:tr w:rsidR="007C6FAD" w14:paraId="65BCAB82" w14:textId="77777777">
        <w:trPr>
          <w:trHeight w:val="926"/>
        </w:trPr>
        <w:tc>
          <w:tcPr>
            <w:tcW w:w="1725" w:type="dxa"/>
            <w:vMerge w:val="restart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1047C" w14:textId="77777777" w:rsidR="007C6FAD" w:rsidRDefault="007C6FAD"/>
        </w:tc>
        <w:tc>
          <w:tcPr>
            <w:tcW w:w="2985" w:type="dxa"/>
            <w:vMerge w:val="restart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5FADE" w14:textId="77777777" w:rsidR="007C6FAD" w:rsidRDefault="00000000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t xml:space="preserve">L’alunno si muove con sicurezza nel calcolo anche con i numeri reali, ne </w:t>
            </w:r>
            <w:r>
              <w:tab/>
              <w:t xml:space="preserve">padroneggia le diverse rappresentazioni e stima la grandezza di un </w:t>
            </w:r>
            <w:r>
              <w:tab/>
              <w:t>numero e il risultato di operazioni.</w:t>
            </w:r>
            <w:r>
              <w:rPr>
                <w:sz w:val="18"/>
                <w:szCs w:val="18"/>
              </w:rPr>
              <w:br/>
            </w:r>
          </w:p>
          <w:p w14:paraId="4A55C6C1" w14:textId="77777777" w:rsidR="007C6FAD" w:rsidRDefault="00000000">
            <w:pPr>
              <w:spacing w:before="240" w:after="240" w:line="240" w:lineRule="auto"/>
            </w:pPr>
            <w:r>
              <w:t>Riconosce e risolve problemi in contesti diversi valutando le informazioni e la loro coerenza.</w:t>
            </w:r>
            <w:r>
              <w:br/>
              <w:t xml:space="preserve"> </w:t>
            </w:r>
            <w:r>
              <w:tab/>
            </w:r>
            <w:r>
              <w:br/>
              <w:t xml:space="preserve">Spiega il procedimento </w:t>
            </w:r>
            <w:r>
              <w:lastRenderedPageBreak/>
              <w:t xml:space="preserve">seguito, anche in forma scritta, mantenendo il </w:t>
            </w:r>
            <w:r>
              <w:tab/>
              <w:t xml:space="preserve">controllo sia sul processo risolutivo, sia sui risultati. </w:t>
            </w:r>
            <w:r>
              <w:tab/>
            </w:r>
            <w:r>
              <w:br/>
              <w:t xml:space="preserve">Confronta procedimenti diversi e produce formalizzazioni che gli consentono di </w:t>
            </w:r>
            <w:r>
              <w:tab/>
              <w:t xml:space="preserve">passare da un problema specifico a una classe di problemi. </w:t>
            </w:r>
            <w:r>
              <w:tab/>
            </w:r>
            <w:r>
              <w:br/>
            </w:r>
          </w:p>
          <w:p w14:paraId="57B6A51E" w14:textId="77777777" w:rsidR="007C6FAD" w:rsidRDefault="00000000">
            <w:pPr>
              <w:spacing w:before="240" w:after="240" w:line="240" w:lineRule="auto"/>
            </w:pPr>
            <w:r>
              <w:t xml:space="preserve">Produce </w:t>
            </w:r>
            <w:r>
              <w:tab/>
              <w:t xml:space="preserve">argomentazioni in base alle conoscenze teoriche acquisite (ad </w:t>
            </w:r>
            <w:r>
              <w:tab/>
              <w:t>esempio sa utilizzare i concetti di proprietà caratterizzante e di definizione).</w:t>
            </w:r>
            <w:r>
              <w:br/>
            </w:r>
          </w:p>
          <w:p w14:paraId="14E942EC" w14:textId="77777777" w:rsidR="007C6FAD" w:rsidRDefault="00000000">
            <w:pPr>
              <w:spacing w:before="240" w:after="240" w:line="240" w:lineRule="auto"/>
            </w:pPr>
            <w:r>
              <w:t xml:space="preserve">Ha rafforzato un atteggiamento positivo rispetto alla matematica attraverso esperienze significative e ha capito come gli strumenti </w:t>
            </w:r>
            <w:r>
              <w:tab/>
              <w:t xml:space="preserve">matematici appresi siano utili in molte situazioni </w:t>
            </w:r>
            <w:r>
              <w:lastRenderedPageBreak/>
              <w:t>per operare nella realtà.</w:t>
            </w:r>
            <w:r>
              <w:br/>
            </w:r>
          </w:p>
          <w:p w14:paraId="53B9151A" w14:textId="77777777" w:rsidR="007C6FAD" w:rsidRDefault="00000000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t xml:space="preserve">Nelle </w:t>
            </w:r>
            <w:r>
              <w:tab/>
              <w:t xml:space="preserve">situazioni di incertezza (vita quotidiana, giochi, …) si orienta </w:t>
            </w:r>
            <w:r>
              <w:tab/>
              <w:t>con valutazioni di probabilità</w:t>
            </w:r>
            <w:r>
              <w:br/>
            </w:r>
            <w:r>
              <w:rPr>
                <w:sz w:val="18"/>
                <w:szCs w:val="18"/>
              </w:rPr>
              <w:br/>
            </w:r>
          </w:p>
          <w:p w14:paraId="7E6B5737" w14:textId="77777777" w:rsidR="007C6FAD" w:rsidRDefault="007C6FAD">
            <w:pPr>
              <w:spacing w:before="240" w:after="240" w:line="240" w:lineRule="auto"/>
              <w:rPr>
                <w:sz w:val="18"/>
                <w:szCs w:val="18"/>
              </w:rPr>
            </w:pPr>
          </w:p>
          <w:p w14:paraId="76FDD1D6" w14:textId="77777777" w:rsidR="007C6FAD" w:rsidRDefault="007C6FAD">
            <w:pPr>
              <w:spacing w:line="240" w:lineRule="auto"/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CCCC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67FE80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lastRenderedPageBreak/>
              <w:t>S</w:t>
            </w:r>
          </w:p>
          <w:p w14:paraId="6A9B1C6F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E</w:t>
            </w:r>
          </w:p>
          <w:p w14:paraId="5B9EC769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C</w:t>
            </w:r>
          </w:p>
          <w:p w14:paraId="7554E600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O</w:t>
            </w:r>
          </w:p>
          <w:p w14:paraId="55088C8E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N</w:t>
            </w:r>
          </w:p>
          <w:p w14:paraId="4404F57C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D</w:t>
            </w:r>
          </w:p>
          <w:p w14:paraId="0D4A5DFB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  <w:p w14:paraId="7904280B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R</w:t>
            </w:r>
          </w:p>
          <w:p w14:paraId="2F81213D" w14:textId="77777777" w:rsidR="007C6FAD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I</w:t>
            </w:r>
          </w:p>
          <w:p w14:paraId="07E4E2BA" w14:textId="77777777" w:rsidR="007C6FAD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2DAAA92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 I </w:t>
            </w:r>
            <w:r>
              <w:t>e</w:t>
            </w:r>
            <w:r>
              <w:rPr>
                <w:b/>
                <w:bCs/>
              </w:rPr>
              <w:t xml:space="preserve"> II</w:t>
            </w:r>
          </w:p>
          <w:p w14:paraId="49CE9B4C" w14:textId="77777777" w:rsidR="007C6FAD" w:rsidRDefault="007C6FAD">
            <w:pPr>
              <w:spacing w:before="240" w:after="240"/>
              <w:rPr>
                <w:b/>
                <w:bCs/>
              </w:rPr>
            </w:pPr>
          </w:p>
        </w:tc>
        <w:tc>
          <w:tcPr>
            <w:tcW w:w="757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28A0FB" w14:textId="77777777" w:rsidR="007C6FAD" w:rsidRDefault="00000000">
            <w:pPr>
              <w:spacing w:before="240" w:after="240" w:line="240" w:lineRule="auto"/>
              <w:jc w:val="both"/>
            </w:pPr>
            <w:r>
              <w:t>Svolgere semplici calcoli a mente ed utilizzare gli usuali algoritmi per il calcolo scritto.</w:t>
            </w:r>
          </w:p>
          <w:p w14:paraId="2FB48604" w14:textId="77777777" w:rsidR="007C6FAD" w:rsidRDefault="00000000">
            <w:pPr>
              <w:spacing w:before="240" w:after="240" w:line="240" w:lineRule="auto"/>
              <w:jc w:val="both"/>
            </w:pPr>
            <w:r>
              <w:t xml:space="preserve">Operare con le quattro operazioni, ordinare ed effettuare confronti </w:t>
            </w:r>
            <w:r>
              <w:tab/>
              <w:t>tra numeri all’interno dell’insieme dei numeri naturali ed in quello dei numeri razionali assoluti.</w:t>
            </w:r>
            <w:r>
              <w:br/>
              <w:t xml:space="preserve"> </w:t>
            </w:r>
            <w:r>
              <w:tab/>
            </w:r>
            <w:r>
              <w:br/>
              <w:t>Saper utilizzare le calcolatrici od altri software specifici, valutando quale strumento possa essere più opportuno in base al tipo di calcolo da svolgere.</w:t>
            </w:r>
            <w:r>
              <w:br/>
            </w:r>
          </w:p>
          <w:p w14:paraId="3B861036" w14:textId="77777777" w:rsidR="007C6FAD" w:rsidRDefault="00000000">
            <w:pPr>
              <w:spacing w:before="240" w:after="240" w:line="240" w:lineRule="auto"/>
              <w:jc w:val="both"/>
            </w:pPr>
            <w:r>
              <w:t>Applicare le varie proprietà delle quattro operazioni e delle potenze per semplificare il calcolo, sia scritto che mentale. Rappresentare con un'espressione numerica la sequenza di operazioni che fornisce la soluzione di un problema.</w:t>
            </w:r>
          </w:p>
          <w:p w14:paraId="2128A968" w14:textId="77777777" w:rsidR="007C6FAD" w:rsidRDefault="00000000">
            <w:pPr>
              <w:spacing w:before="240" w:line="240" w:lineRule="auto"/>
              <w:jc w:val="both"/>
            </w:pPr>
            <w:r>
              <w:lastRenderedPageBreak/>
              <w:t>Calcolare il risultato di semplici espressioni con i numeri naturali e razionali assoluti rispettando la convenzionalità dell’uso delle parentesi e della precedenza delle operazioni.</w:t>
            </w:r>
          </w:p>
          <w:p w14:paraId="2FF7C0B1" w14:textId="77777777" w:rsidR="007C6FAD" w:rsidRDefault="00000000">
            <w:pPr>
              <w:spacing w:before="240" w:after="240" w:line="240" w:lineRule="auto"/>
              <w:jc w:val="both"/>
            </w:pPr>
            <w:r>
              <w:t xml:space="preserve">Riuscire a fornire stime di misure di </w:t>
            </w:r>
            <w:r>
              <w:tab/>
              <w:t>grandezze e di risultati di operazioni in situazioni concrete in cui non è richiesto un calcolo esatto ma approssimato.</w:t>
            </w:r>
          </w:p>
          <w:p w14:paraId="4EA80BD5" w14:textId="77777777" w:rsidR="007C6FAD" w:rsidRDefault="00000000">
            <w:pPr>
              <w:spacing w:before="240" w:after="240" w:line="240" w:lineRule="auto"/>
              <w:jc w:val="both"/>
            </w:pPr>
            <w:r>
              <w:t xml:space="preserve">Individuare multipli e divisori di un numero </w:t>
            </w:r>
            <w:r>
              <w:tab/>
              <w:t xml:space="preserve">naturale e multipli e divisori comuni a più numeri, in particolare </w:t>
            </w:r>
            <w:r>
              <w:tab/>
              <w:t>calcolare il multiplo comune più piccolo e il divisore comune più grande. Applicare tali concetti anche per la risoluzione di problemi che ne richiedano l’utilizzo.</w:t>
            </w:r>
            <w:r>
              <w:br/>
            </w:r>
          </w:p>
          <w:p w14:paraId="1FDAD9CD" w14:textId="77777777" w:rsidR="007C6FAD" w:rsidRDefault="00000000">
            <w:pPr>
              <w:spacing w:before="240" w:after="240" w:line="240" w:lineRule="auto"/>
              <w:jc w:val="both"/>
            </w:pPr>
            <w:r>
              <w:t xml:space="preserve">Saper scomporre semplici numeri naturali in fattori primi e conoscere l'utilità di tale scomposizione per diversi fini. Utilizzare la notazione usuale </w:t>
            </w:r>
            <w:r>
              <w:tab/>
              <w:t xml:space="preserve">per le potenze con esponente intero positivo e le proprietà delle potenze per semplificare calcoli e notazioni. </w:t>
            </w:r>
          </w:p>
          <w:p w14:paraId="29E244C5" w14:textId="77777777" w:rsidR="007C6FAD" w:rsidRDefault="00000000">
            <w:pPr>
              <w:spacing w:before="240" w:after="240" w:line="240" w:lineRule="auto"/>
              <w:jc w:val="both"/>
            </w:pPr>
            <w:r>
              <w:t>Conoscere e saper utilizzare nei vari contesti i concetti di approssimazione ed arrotondamento di un numero decimale.</w:t>
            </w:r>
            <w:r>
              <w:br/>
              <w:t xml:space="preserve"> </w:t>
            </w:r>
          </w:p>
          <w:p w14:paraId="6875155A" w14:textId="77777777" w:rsidR="007C6FAD" w:rsidRDefault="00000000">
            <w:pPr>
              <w:spacing w:before="240" w:after="240" w:line="240" w:lineRule="auto"/>
              <w:jc w:val="both"/>
            </w:pPr>
            <w:r>
              <w:t>Rappresentare, eventualmente in modo approssimato, qualsiasi tipo di numero naturale e razionale assoluto sulla retta orientata.</w:t>
            </w:r>
            <w:r>
              <w:br/>
            </w:r>
          </w:p>
          <w:p w14:paraId="6EC10B17" w14:textId="77777777" w:rsidR="007C6FAD" w:rsidRDefault="00000000">
            <w:pPr>
              <w:spacing w:before="240" w:after="240" w:line="240" w:lineRule="auto"/>
              <w:jc w:val="both"/>
            </w:pPr>
            <w:r>
              <w:t>Scrivere uno stesso numero razionale in più modi (in forma decimale, in frazioni tra loro equivalenti, sotto forma di rapporto) cogliendo l’invarianza tra le diverse forme e i vantaggi e gli svantaggi che ciascuna di esse presentano in base alle diverse circostanze.</w:t>
            </w:r>
          </w:p>
          <w:p w14:paraId="7ED352AF" w14:textId="77777777" w:rsidR="007C6FAD" w:rsidRDefault="00000000">
            <w:pPr>
              <w:spacing w:before="240" w:line="240" w:lineRule="auto"/>
              <w:jc w:val="both"/>
            </w:pPr>
            <w:r>
              <w:t>Comprendere che non tutti i numeri possono essere scritti sotto forma di frazione e che esiste quindi un altro insieme, detto dei numeri irrazionali, che unito a quello dei razionali forma l’insieme dei numeri reali.</w:t>
            </w:r>
          </w:p>
          <w:p w14:paraId="0C1801FB" w14:textId="77777777" w:rsidR="007C6FAD" w:rsidRDefault="00000000">
            <w:pPr>
              <w:spacing w:before="240" w:after="240" w:line="240" w:lineRule="auto"/>
              <w:jc w:val="both"/>
            </w:pPr>
            <w:r>
              <w:lastRenderedPageBreak/>
              <w:t>Riconoscere e utilizzare la radice come operatore inverso dell’elevamento a potenza fornendo stime di radici non intere utilizzando solo la moltiplicazione.</w:t>
            </w:r>
          </w:p>
          <w:p w14:paraId="1010BE26" w14:textId="77777777" w:rsidR="007C6FAD" w:rsidRDefault="00000000">
            <w:pPr>
              <w:spacing w:before="240" w:after="240" w:line="240" w:lineRule="auto"/>
              <w:jc w:val="both"/>
            </w:pPr>
            <w:r>
              <w:t xml:space="preserve">Utilizzare il concetto di rapporto fra numeri o misure esprimendolo sia </w:t>
            </w:r>
            <w:r>
              <w:tab/>
              <w:t>nella forma decimale sia mediante frazione.</w:t>
            </w:r>
          </w:p>
          <w:p w14:paraId="6D5B619D" w14:textId="77777777" w:rsidR="007C6FAD" w:rsidRDefault="00000000">
            <w:pPr>
              <w:spacing w:before="240" w:after="240" w:line="240" w:lineRule="auto"/>
              <w:jc w:val="both"/>
            </w:pPr>
            <w:r>
              <w:t xml:space="preserve">Eseguire calcoli e variazioni percentuali utilizzando i diversi metodi, anche in modo approssimato, per </w:t>
            </w:r>
            <w:r>
              <w:tab/>
              <w:t>risolvere semplici situazioni problematiche concrete.</w:t>
            </w:r>
          </w:p>
        </w:tc>
      </w:tr>
      <w:tr w:rsidR="007C6FAD" w14:paraId="116D2C17" w14:textId="77777777">
        <w:trPr>
          <w:trHeight w:val="1647"/>
        </w:trPr>
        <w:tc>
          <w:tcPr>
            <w:tcW w:w="1725" w:type="dxa"/>
            <w:vMerge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C9496" w14:textId="77777777" w:rsidR="007C6FAD" w:rsidRDefault="007C6FAD">
            <w:pPr>
              <w:spacing w:line="240" w:lineRule="auto"/>
            </w:pPr>
          </w:p>
        </w:tc>
        <w:tc>
          <w:tcPr>
            <w:tcW w:w="2985" w:type="dxa"/>
            <w:vMerge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09B9" w14:textId="77777777" w:rsidR="007C6FAD" w:rsidRDefault="007C6FAD">
            <w:pPr>
              <w:spacing w:line="240" w:lineRule="auto"/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ABFC6" w14:textId="77777777" w:rsidR="007C6FAD" w:rsidRDefault="007C6FAD">
            <w:pPr>
              <w:spacing w:line="240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87BBFEE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III</w:t>
            </w:r>
          </w:p>
          <w:p w14:paraId="3E7F05B9" w14:textId="77777777" w:rsidR="007C6FAD" w:rsidRDefault="007C6FAD">
            <w:pPr>
              <w:spacing w:before="240" w:after="240"/>
              <w:rPr>
                <w:b/>
                <w:bCs/>
              </w:rPr>
            </w:pPr>
          </w:p>
        </w:tc>
        <w:tc>
          <w:tcPr>
            <w:tcW w:w="757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A0B5237" w14:textId="77777777" w:rsidR="007C6FAD" w:rsidRDefault="00000000">
            <w:pPr>
              <w:spacing w:before="240" w:after="240" w:line="240" w:lineRule="auto"/>
              <w:jc w:val="both"/>
            </w:pPr>
            <w:r>
              <w:t>Operare con le quattro operazioni, ordinare ed effettuare confronti tra numeri all’interno dei vari insiemi numerici, in particolare in quello dei numeri razionali.</w:t>
            </w:r>
            <w:r>
              <w:br/>
            </w:r>
          </w:p>
          <w:p w14:paraId="0F5DD0D0" w14:textId="77777777" w:rsidR="007C6FAD" w:rsidRDefault="00000000">
            <w:pPr>
              <w:spacing w:before="240" w:after="240" w:line="240" w:lineRule="auto"/>
              <w:jc w:val="both"/>
            </w:pPr>
            <w:r>
              <w:t xml:space="preserve">Riuscire a fornire stime di misure di </w:t>
            </w:r>
            <w:r>
              <w:tab/>
              <w:t xml:space="preserve">grandezze e di risultati di operazioni in situazioni concrete in cui non è richiesto un calcolo esatto ma approssimato. </w:t>
            </w:r>
          </w:p>
          <w:p w14:paraId="1D208452" w14:textId="77777777" w:rsidR="007C6FAD" w:rsidRDefault="00000000">
            <w:pPr>
              <w:spacing w:before="240" w:after="240" w:line="240" w:lineRule="auto"/>
              <w:jc w:val="both"/>
            </w:pPr>
            <w:r>
              <w:t xml:space="preserve">Rappresentare, eventualmente in modo approssimato, qualsiasi tipo di numero razionale o irrazionale sulla </w:t>
            </w:r>
            <w:r>
              <w:tab/>
              <w:t>retta orientata.</w:t>
            </w:r>
            <w:r>
              <w:br/>
            </w:r>
          </w:p>
          <w:p w14:paraId="0380FF95" w14:textId="77777777" w:rsidR="007C6FAD" w:rsidRDefault="00000000">
            <w:pPr>
              <w:spacing w:before="240" w:after="240" w:line="240" w:lineRule="auto"/>
              <w:jc w:val="both"/>
            </w:pPr>
            <w:r>
              <w:t xml:space="preserve">Utilizzare scale graduate anche in contesti </w:t>
            </w:r>
            <w:r>
              <w:tab/>
              <w:t>significativi per le scienze e per la tecnica per effettuare misure e/o stime di grandezze.</w:t>
            </w:r>
            <w:r>
              <w:br/>
            </w:r>
          </w:p>
          <w:p w14:paraId="06D996AD" w14:textId="77777777" w:rsidR="007C6FAD" w:rsidRDefault="00000000">
            <w:pPr>
              <w:spacing w:before="240" w:after="240" w:line="240" w:lineRule="auto"/>
              <w:jc w:val="both"/>
            </w:pPr>
            <w:r>
              <w:t xml:space="preserve">Calcolare il risultato di semplici espressioni </w:t>
            </w:r>
            <w:r>
              <w:tab/>
              <w:t>coni i numeri razionali rispettando la convenzionalità dell’uso delle parentesi e della precedenza delle operazioni.</w:t>
            </w:r>
            <w:r>
              <w:br/>
            </w:r>
          </w:p>
          <w:p w14:paraId="64763061" w14:textId="77777777" w:rsidR="007C6FAD" w:rsidRDefault="00000000">
            <w:pPr>
              <w:spacing w:before="240" w:after="240" w:line="240" w:lineRule="auto"/>
              <w:jc w:val="both"/>
            </w:pPr>
            <w:r>
              <w:lastRenderedPageBreak/>
              <w:t xml:space="preserve">Eseguire semplici addizioni, sottrazioni, moltiplicazioni e divisioni tra </w:t>
            </w:r>
            <w:r>
              <w:tab/>
              <w:t>monomi e polinomi.</w:t>
            </w:r>
            <w:r>
              <w:br/>
            </w:r>
          </w:p>
          <w:p w14:paraId="252AE8A9" w14:textId="77777777" w:rsidR="007C6FAD" w:rsidRDefault="00000000">
            <w:pPr>
              <w:spacing w:before="240" w:after="240" w:line="240" w:lineRule="auto"/>
              <w:jc w:val="both"/>
            </w:pPr>
            <w:r>
              <w:t xml:space="preserve">Riconoscere </w:t>
            </w:r>
            <w:r>
              <w:tab/>
              <w:t xml:space="preserve">ed utilizzare alcuni prodotti notevoli, comprendendone le </w:t>
            </w:r>
            <w:r>
              <w:tab/>
              <w:t>differenze, i legami tra loro e per svolgere più facilmente alcuni calcoli complessi.</w:t>
            </w:r>
            <w:r>
              <w:br/>
            </w:r>
          </w:p>
          <w:p w14:paraId="7A2C52B0" w14:textId="77777777" w:rsidR="007C6FAD" w:rsidRDefault="007C6FAD">
            <w:pPr>
              <w:spacing w:before="200" w:after="200" w:line="240" w:lineRule="auto"/>
            </w:pPr>
          </w:p>
        </w:tc>
      </w:tr>
    </w:tbl>
    <w:p w14:paraId="24413577" w14:textId="77777777" w:rsidR="007C6FAD" w:rsidRDefault="007C6FAD"/>
    <w:tbl>
      <w:tblPr>
        <w:tblStyle w:val="a0"/>
        <w:tblW w:w="139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94"/>
        <w:gridCol w:w="3115"/>
        <w:gridCol w:w="741"/>
        <w:gridCol w:w="1275"/>
        <w:gridCol w:w="7032"/>
      </w:tblGrid>
      <w:tr w:rsidR="007C6FAD" w14:paraId="25EDBD78" w14:textId="77777777">
        <w:trPr>
          <w:trHeight w:val="765"/>
        </w:trPr>
        <w:tc>
          <w:tcPr>
            <w:tcW w:w="13954" w:type="dxa"/>
            <w:gridSpan w:val="5"/>
            <w:tcBorders>
              <w:top w:val="single" w:sz="6" w:space="0" w:color="274E13"/>
              <w:left w:val="single" w:sz="6" w:space="0" w:color="274E13"/>
              <w:bottom w:val="single" w:sz="6" w:space="0" w:color="274E13"/>
              <w:right w:val="single" w:sz="6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4ACD82A" w14:textId="77777777" w:rsidR="007C6FAD" w:rsidRDefault="00000000">
            <w:pPr>
              <w:spacing w:before="240" w:after="240"/>
              <w:ind w:right="-60"/>
              <w:rPr>
                <w:b/>
                <w:bCs/>
              </w:rPr>
            </w:pPr>
            <w:r>
              <w:t xml:space="preserve"> </w:t>
            </w:r>
            <w:r>
              <w:rPr>
                <w:b/>
                <w:bCs/>
              </w:rPr>
              <w:t>Competenza chiave: competenza matematica e competenza di base in scienze, tecnologie e ingegneria</w:t>
            </w:r>
          </w:p>
        </w:tc>
      </w:tr>
      <w:tr w:rsidR="007C6FAD" w14:paraId="5D359693" w14:textId="77777777">
        <w:trPr>
          <w:trHeight w:val="765"/>
        </w:trPr>
        <w:tc>
          <w:tcPr>
            <w:tcW w:w="5649" w:type="dxa"/>
            <w:gridSpan w:val="3"/>
            <w:tcBorders>
              <w:top w:val="nil"/>
              <w:left w:val="single" w:sz="6" w:space="0" w:color="274E13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C8A61F6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Disciplina fondante: </w:t>
            </w:r>
            <w:r>
              <w:rPr>
                <w:b/>
                <w:bCs/>
              </w:rPr>
              <w:t>Matematica</w:t>
            </w:r>
          </w:p>
        </w:tc>
        <w:tc>
          <w:tcPr>
            <w:tcW w:w="8305" w:type="dxa"/>
            <w:gridSpan w:val="2"/>
            <w:tcBorders>
              <w:top w:val="nil"/>
              <w:left w:val="nil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3DCEB24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Discipline concorrenti: </w:t>
            </w:r>
            <w:r>
              <w:rPr>
                <w:b/>
                <w:bCs/>
              </w:rPr>
              <w:t>Scienze, Tecnologia, Informatica</w:t>
            </w:r>
          </w:p>
        </w:tc>
      </w:tr>
      <w:tr w:rsidR="007C6FAD" w14:paraId="3FD288C6" w14:textId="77777777">
        <w:trPr>
          <w:trHeight w:val="765"/>
        </w:trPr>
        <w:tc>
          <w:tcPr>
            <w:tcW w:w="1794" w:type="dxa"/>
            <w:tcBorders>
              <w:top w:val="nil"/>
              <w:left w:val="single" w:sz="6" w:space="0" w:color="274E13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BDE5EB7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855" w:type="dxa"/>
            <w:gridSpan w:val="2"/>
            <w:tcBorders>
              <w:top w:val="nil"/>
              <w:left w:val="nil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CE4801A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133564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CF43642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7C6FAD" w14:paraId="7BC9E328" w14:textId="77777777">
        <w:trPr>
          <w:trHeight w:val="1991"/>
        </w:trPr>
        <w:tc>
          <w:tcPr>
            <w:tcW w:w="1794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5E515" w14:textId="77777777" w:rsidR="007C6FAD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Spazio e figure</w:t>
            </w:r>
          </w:p>
        </w:tc>
        <w:tc>
          <w:tcPr>
            <w:tcW w:w="3114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1FF3D" w14:textId="77777777" w:rsidR="007C6FAD" w:rsidRDefault="00000000">
            <w:pPr>
              <w:spacing w:before="240" w:after="240"/>
            </w:pPr>
            <w:r>
              <w:t>Conoscere definizioni e proprietà delle principali figure piane e solide.</w:t>
            </w:r>
          </w:p>
        </w:tc>
        <w:tc>
          <w:tcPr>
            <w:tcW w:w="741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9B23C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P</w:t>
            </w:r>
          </w:p>
          <w:p w14:paraId="64E770ED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1DE418BB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52956F3C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M</w:t>
            </w:r>
          </w:p>
          <w:p w14:paraId="49D93E91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2E421E7D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399864C5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265EBEB9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1BC77AED" w14:textId="77777777" w:rsidR="007C6FAD" w:rsidRDefault="00000000">
            <w:pPr>
              <w:spacing w:before="20" w:after="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3A705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I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EB4B40" w14:textId="77777777" w:rsidR="007C6FAD" w:rsidRDefault="00000000">
            <w:pPr>
              <w:spacing w:before="240" w:after="240"/>
            </w:pPr>
            <w:r>
              <w:t xml:space="preserve">Riconoscere la posizione di oggetti nello spazio e utilizzare binomi topologici (sopra/sotto, davanti/dietro, ecc.). </w:t>
            </w:r>
          </w:p>
          <w:p w14:paraId="57B2A752" w14:textId="77777777" w:rsidR="007C6FAD" w:rsidRDefault="00000000">
            <w:pPr>
              <w:spacing w:before="240" w:after="240"/>
            </w:pPr>
            <w:r>
              <w:t>Riconoscere e costruire le fondamentali figure geometriche piane e solide.</w:t>
            </w:r>
          </w:p>
        </w:tc>
      </w:tr>
      <w:tr w:rsidR="007C6FAD" w14:paraId="748A1570" w14:textId="77777777">
        <w:trPr>
          <w:trHeight w:val="825"/>
        </w:trPr>
        <w:tc>
          <w:tcPr>
            <w:tcW w:w="17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C64BA" w14:textId="77777777" w:rsidR="007C6FAD" w:rsidRDefault="007C6FAD"/>
        </w:tc>
        <w:tc>
          <w:tcPr>
            <w:tcW w:w="3114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0FC53" w14:textId="77777777" w:rsidR="007C6FAD" w:rsidRDefault="007C6FAD"/>
        </w:tc>
        <w:tc>
          <w:tcPr>
            <w:tcW w:w="74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CE44D" w14:textId="77777777" w:rsidR="007C6FAD" w:rsidRDefault="007C6FAD"/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F4A3F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II </w:t>
            </w:r>
            <w:r>
              <w:t>e</w:t>
            </w:r>
            <w:r>
              <w:rPr>
                <w:b/>
                <w:bCs/>
              </w:rPr>
              <w:t xml:space="preserve"> III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D0186B" w14:textId="77777777" w:rsidR="007C6FAD" w:rsidRDefault="00000000">
            <w:pPr>
              <w:spacing w:before="240" w:after="240"/>
            </w:pPr>
            <w:r>
              <w:t>Descrivere un percorso utilizzando punti di riferimento.</w:t>
            </w:r>
          </w:p>
          <w:p w14:paraId="1C45B04B" w14:textId="77777777" w:rsidR="007C6FAD" w:rsidRDefault="00000000">
            <w:pPr>
              <w:spacing w:before="240" w:after="240"/>
            </w:pPr>
            <w:r>
              <w:lastRenderedPageBreak/>
              <w:t xml:space="preserve"> Distinguere i poligoni dai non poligoni. </w:t>
            </w:r>
          </w:p>
          <w:p w14:paraId="3888E49E" w14:textId="77777777" w:rsidR="007C6FAD" w:rsidRDefault="00000000">
            <w:pPr>
              <w:spacing w:before="240" w:after="240"/>
            </w:pPr>
            <w:r>
              <w:t xml:space="preserve"> Intuire l'angolo come cambiamento di direzione.</w:t>
            </w:r>
          </w:p>
          <w:p w14:paraId="76B76427" w14:textId="77777777" w:rsidR="007C6FAD" w:rsidRDefault="00000000">
            <w:pPr>
              <w:spacing w:before="240" w:after="240"/>
            </w:pPr>
            <w:r>
              <w:t xml:space="preserve"> Riconoscere figure ruotate, traslate e riflesse.</w:t>
            </w:r>
          </w:p>
        </w:tc>
      </w:tr>
      <w:tr w:rsidR="007C6FAD" w14:paraId="328B8D42" w14:textId="77777777">
        <w:trPr>
          <w:trHeight w:val="1635"/>
        </w:trPr>
        <w:tc>
          <w:tcPr>
            <w:tcW w:w="17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571D4" w14:textId="77777777" w:rsidR="007C6FAD" w:rsidRDefault="007C6FAD"/>
        </w:tc>
        <w:tc>
          <w:tcPr>
            <w:tcW w:w="3114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CD3DD" w14:textId="77777777" w:rsidR="007C6FAD" w:rsidRDefault="007C6FAD"/>
        </w:tc>
        <w:tc>
          <w:tcPr>
            <w:tcW w:w="74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8BD40" w14:textId="77777777" w:rsidR="007C6FAD" w:rsidRDefault="007C6FAD"/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B0EC63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IV </w:t>
            </w:r>
            <w:r>
              <w:t>e</w:t>
            </w:r>
            <w:r>
              <w:rPr>
                <w:b/>
                <w:bCs/>
              </w:rPr>
              <w:t xml:space="preserve"> V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944EA" w14:textId="77777777" w:rsidR="007C6FAD" w:rsidRDefault="00000000">
            <w:pPr>
              <w:spacing w:before="240" w:after="240"/>
            </w:pPr>
            <w:r>
              <w:t xml:space="preserve">Conoscere definizioni e proprietà (angoli, assi di simmetria, </w:t>
            </w:r>
            <w:proofErr w:type="gramStart"/>
            <w:r>
              <w:t>diagonali,...</w:t>
            </w:r>
            <w:proofErr w:type="gramEnd"/>
            <w:r>
              <w:t xml:space="preserve">) delle principali figure piane (triangoli, quadrilateri, poligoni regolari). </w:t>
            </w:r>
          </w:p>
          <w:p w14:paraId="3485B2A1" w14:textId="77777777" w:rsidR="007C6FAD" w:rsidRDefault="00000000">
            <w:pPr>
              <w:spacing w:before="240" w:after="240"/>
            </w:pPr>
            <w:r>
              <w:t xml:space="preserve">Utilizzare il piano cartesiano per localizzare punti. </w:t>
            </w:r>
          </w:p>
          <w:p w14:paraId="08229A71" w14:textId="77777777" w:rsidR="007C6FAD" w:rsidRDefault="00000000">
            <w:pPr>
              <w:spacing w:before="240" w:after="240"/>
            </w:pPr>
            <w:r>
              <w:t>Saper utilizzare strumenti per realizzare disegni e costruzioni geometriche (riga, compasso, squadrette, software di geometria dinamica).</w:t>
            </w:r>
          </w:p>
        </w:tc>
      </w:tr>
      <w:tr w:rsidR="007C6FAD" w14:paraId="666C3CE7" w14:textId="77777777">
        <w:trPr>
          <w:trHeight w:val="1470"/>
        </w:trPr>
        <w:tc>
          <w:tcPr>
            <w:tcW w:w="1794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6FD43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114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EB67A" w14:textId="77777777" w:rsidR="007C6FAD" w:rsidRDefault="00000000">
            <w:pPr>
              <w:spacing w:before="240" w:after="240" w:line="240" w:lineRule="auto"/>
            </w:pPr>
            <w:r>
              <w:t xml:space="preserve">Riconosce e denomina le forme del piano e dello spazio, le loro </w:t>
            </w:r>
            <w:r>
              <w:tab/>
              <w:t>rappresentazioni e ne coglie le relazioni tra gli elementi</w:t>
            </w:r>
          </w:p>
          <w:p w14:paraId="5E4B3691" w14:textId="77777777" w:rsidR="007C6FAD" w:rsidRDefault="00000000">
            <w:pPr>
              <w:spacing w:before="240" w:after="240" w:line="240" w:lineRule="auto"/>
            </w:pPr>
            <w:r>
              <w:t>Riconosce e risolve problemi in contesti diversi valutando le informazioni e la loro coerenza.</w:t>
            </w:r>
          </w:p>
          <w:p w14:paraId="06794720" w14:textId="77777777" w:rsidR="007C6FAD" w:rsidRDefault="00000000">
            <w:pPr>
              <w:spacing w:before="240" w:after="240" w:line="240" w:lineRule="auto"/>
            </w:pPr>
            <w:r>
              <w:lastRenderedPageBreak/>
              <w:t xml:space="preserve">Spiega il procedimento seguito, anche in forma scritta, mantenendo il </w:t>
            </w:r>
            <w:r>
              <w:tab/>
              <w:t xml:space="preserve">controllo sia sul processo risolutivo, sia sui risultati. </w:t>
            </w:r>
          </w:p>
          <w:p w14:paraId="75AA400F" w14:textId="77777777" w:rsidR="007C6FAD" w:rsidRDefault="00000000">
            <w:pPr>
              <w:spacing w:before="240" w:after="240" w:line="240" w:lineRule="auto"/>
            </w:pPr>
            <w:r>
              <w:tab/>
            </w:r>
            <w:r>
              <w:br/>
              <w:t xml:space="preserve">Confronta procedimenti diversi e produce formalizzazioni che gli consentono di </w:t>
            </w:r>
            <w:r>
              <w:tab/>
              <w:t xml:space="preserve">passare da un problema specifico a una classe di problemi. </w:t>
            </w:r>
            <w:r>
              <w:tab/>
            </w:r>
            <w:r>
              <w:br/>
            </w:r>
          </w:p>
          <w:p w14:paraId="1F686A73" w14:textId="77777777" w:rsidR="007C6FAD" w:rsidRDefault="00000000">
            <w:pPr>
              <w:spacing w:before="240" w:after="240" w:line="240" w:lineRule="auto"/>
            </w:pPr>
            <w:r>
              <w:t xml:space="preserve">Produce </w:t>
            </w:r>
            <w:r>
              <w:tab/>
              <w:t xml:space="preserve">argomentazioni in base alle conoscenze teoriche acquisite (ad </w:t>
            </w:r>
            <w:r>
              <w:tab/>
              <w:t>esempio sa utilizzare i concetti di proprietà caratterizzante e di definizione).</w:t>
            </w:r>
          </w:p>
          <w:p w14:paraId="03C87FF1" w14:textId="77777777" w:rsidR="007C6FAD" w:rsidRDefault="007C6FAD">
            <w:pPr>
              <w:spacing w:before="240" w:after="240" w:line="240" w:lineRule="auto"/>
            </w:pPr>
          </w:p>
        </w:tc>
        <w:tc>
          <w:tcPr>
            <w:tcW w:w="741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102F0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lastRenderedPageBreak/>
              <w:t>S</w:t>
            </w:r>
          </w:p>
          <w:p w14:paraId="7C3A887A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E</w:t>
            </w:r>
          </w:p>
          <w:p w14:paraId="6C92A19C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C</w:t>
            </w:r>
          </w:p>
          <w:p w14:paraId="504ED016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O</w:t>
            </w:r>
          </w:p>
          <w:p w14:paraId="7A91C3EA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N</w:t>
            </w:r>
          </w:p>
          <w:p w14:paraId="4515E5BD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D</w:t>
            </w:r>
          </w:p>
          <w:p w14:paraId="741B55B4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  <w:p w14:paraId="57B3D69F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R</w:t>
            </w:r>
          </w:p>
          <w:p w14:paraId="293D71E5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I</w:t>
            </w:r>
          </w:p>
          <w:p w14:paraId="354739C1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F799B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 </w:t>
            </w:r>
            <w:r>
              <w:t>e</w:t>
            </w:r>
            <w:r>
              <w:rPr>
                <w:b/>
                <w:bCs/>
              </w:rPr>
              <w:t xml:space="preserve"> II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8F6A5" w14:textId="77777777" w:rsidR="007C6FAD" w:rsidRDefault="00000000">
            <w:pPr>
              <w:spacing w:before="240" w:after="240"/>
            </w:pPr>
            <w:r>
              <w:t>Disegnare figure sul piano utilizzando gli opportuni strumenti (riga, compasso, squadra, goniometro ecc.).</w:t>
            </w:r>
            <w:r>
              <w:br/>
            </w:r>
          </w:p>
          <w:p w14:paraId="5ECAC86B" w14:textId="77777777" w:rsidR="007C6FAD" w:rsidRDefault="00000000">
            <w:pPr>
              <w:spacing w:before="240" w:after="240"/>
            </w:pPr>
            <w:r>
              <w:t xml:space="preserve">Risolvere problemi che riguardano la misura di </w:t>
            </w:r>
            <w:proofErr w:type="spellStart"/>
            <w:r>
              <w:t>ango</w:t>
            </w:r>
            <w:proofErr w:type="spellEnd"/>
          </w:p>
          <w:p w14:paraId="24779EB8" w14:textId="77777777" w:rsidR="007C6FAD" w:rsidRDefault="00000000">
            <w:pPr>
              <w:spacing w:before="240" w:after="240"/>
            </w:pPr>
            <w:r>
              <w:t>Rappresentare punti, rette, segmenti ed angoli e svolgere semplici problemi legati alla loro misura.</w:t>
            </w:r>
          </w:p>
          <w:p w14:paraId="1C10B743" w14:textId="77777777" w:rsidR="007C6FAD" w:rsidRDefault="00000000">
            <w:pPr>
              <w:spacing w:before="240" w:after="240"/>
            </w:pPr>
            <w:r>
              <w:t>Rappresentare punti e segmenti nel piano cartesiano figure nel piano cartesiano.</w:t>
            </w:r>
          </w:p>
          <w:p w14:paraId="48534494" w14:textId="77777777" w:rsidR="007C6FAD" w:rsidRDefault="00000000">
            <w:pPr>
              <w:spacing w:before="240" w:after="240"/>
            </w:pPr>
            <w:r>
              <w:lastRenderedPageBreak/>
              <w:t>Riprodurre in scala un oggetto o una figura assegnata.</w:t>
            </w:r>
            <w:r>
              <w:br/>
            </w:r>
          </w:p>
          <w:p w14:paraId="3D7AC74B" w14:textId="77777777" w:rsidR="007C6FAD" w:rsidRDefault="00000000">
            <w:pPr>
              <w:spacing w:before="240" w:after="240"/>
            </w:pPr>
            <w:r>
              <w:t xml:space="preserve">Riconoscere, classificare e descrivere le caratteristiche delle principali figure piane (triangoli, quadrilateri, poligoni con n lati) e conoscere </w:t>
            </w:r>
            <w:r>
              <w:tab/>
              <w:t xml:space="preserve">le trasformazioni isometriche più semplici (traslazione e </w:t>
            </w:r>
            <w:r>
              <w:tab/>
              <w:t>simmetrie).</w:t>
            </w:r>
          </w:p>
          <w:p w14:paraId="2A3C66CF" w14:textId="77777777" w:rsidR="007C6FAD" w:rsidRDefault="00000000">
            <w:pPr>
              <w:spacing w:before="240" w:line="240" w:lineRule="auto"/>
            </w:pPr>
            <w:r>
              <w:t>Applicare il teorema di Pitagora in contesti geometrici e reali.</w:t>
            </w:r>
          </w:p>
          <w:p w14:paraId="6A40CF84" w14:textId="77777777" w:rsidR="007C6FAD" w:rsidRDefault="00000000">
            <w:pPr>
              <w:spacing w:before="240" w:line="240" w:lineRule="auto"/>
            </w:pPr>
            <w:r>
              <w:t>Risolvere problemi, sia astratti che riguardanti situazioni reali, che richiedano strategie per calcolare la misura di aree, perimetro e gli elementi (lati, altezze, diagonali ecc.) delle principali figure piane anche applicando il teorema di Pitagora.</w:t>
            </w:r>
            <w:r>
              <w:br/>
            </w:r>
          </w:p>
          <w:p w14:paraId="5365DD42" w14:textId="77777777" w:rsidR="007C6FAD" w:rsidRDefault="007C6FAD">
            <w:pPr>
              <w:spacing w:before="240" w:after="240"/>
              <w:rPr>
                <w:color w:val="3465A4"/>
              </w:rPr>
            </w:pPr>
          </w:p>
          <w:p w14:paraId="05E612CF" w14:textId="77777777" w:rsidR="007C6FAD" w:rsidRDefault="007C6FAD">
            <w:pPr>
              <w:spacing w:before="240" w:after="240"/>
            </w:pPr>
          </w:p>
        </w:tc>
      </w:tr>
      <w:tr w:rsidR="007C6FAD" w14:paraId="7DBAD94C" w14:textId="77777777">
        <w:trPr>
          <w:trHeight w:val="1470"/>
        </w:trPr>
        <w:tc>
          <w:tcPr>
            <w:tcW w:w="17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9627A" w14:textId="77777777" w:rsidR="007C6FAD" w:rsidRDefault="007C6FAD"/>
        </w:tc>
        <w:tc>
          <w:tcPr>
            <w:tcW w:w="3114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3C620" w14:textId="77777777" w:rsidR="007C6FAD" w:rsidRDefault="007C6FAD"/>
        </w:tc>
        <w:tc>
          <w:tcPr>
            <w:tcW w:w="74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4915D" w14:textId="77777777" w:rsidR="007C6FAD" w:rsidRDefault="007C6FAD"/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99186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III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09B85" w14:textId="77777777" w:rsidR="007C6FAD" w:rsidRDefault="00000000">
            <w:pPr>
              <w:spacing w:before="240" w:after="240"/>
              <w:jc w:val="both"/>
            </w:pPr>
            <w:r>
              <w:t>Riconoscere, classificare e descrivere le caratteristiche del cerchio e delle sue parti.</w:t>
            </w:r>
            <w:r>
              <w:br/>
            </w:r>
          </w:p>
          <w:p w14:paraId="1D3B0EFE" w14:textId="77777777" w:rsidR="007C6FAD" w:rsidRDefault="00000000">
            <w:pPr>
              <w:spacing w:before="240" w:after="240"/>
              <w:jc w:val="both"/>
            </w:pPr>
            <w:r>
              <w:t>Svolgere problemi geometrici riguardanti i poligoni inscritti e circoscritti</w:t>
            </w:r>
            <w:r>
              <w:br/>
            </w:r>
            <w:r>
              <w:tab/>
            </w:r>
            <w:r>
              <w:br/>
              <w:t>Cogliere il significato del numero π utilizzandolo per risolvere problemi geometrici riguardanti il cerchio e le sue parti.</w:t>
            </w:r>
            <w:r>
              <w:br/>
            </w:r>
            <w:r>
              <w:tab/>
            </w:r>
            <w:r>
              <w:br/>
            </w:r>
            <w:r>
              <w:lastRenderedPageBreak/>
              <w:t>Classificare e descrivere i principali poliedri ed i solidi rotondi e svolgere problemi sul calcolo della loro superficie laterale, totale e del volume.</w:t>
            </w:r>
          </w:p>
        </w:tc>
      </w:tr>
    </w:tbl>
    <w:p w14:paraId="042F2D34" w14:textId="77777777" w:rsidR="007C6FAD" w:rsidRDefault="007C6FAD"/>
    <w:tbl>
      <w:tblPr>
        <w:tblStyle w:val="a1"/>
        <w:tblW w:w="139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0"/>
        <w:gridCol w:w="3100"/>
        <w:gridCol w:w="741"/>
        <w:gridCol w:w="1260"/>
        <w:gridCol w:w="7016"/>
      </w:tblGrid>
      <w:tr w:rsidR="007C6FAD" w14:paraId="2A679B23" w14:textId="77777777">
        <w:trPr>
          <w:trHeight w:val="765"/>
        </w:trPr>
        <w:tc>
          <w:tcPr>
            <w:tcW w:w="13955" w:type="dxa"/>
            <w:gridSpan w:val="5"/>
            <w:tcBorders>
              <w:top w:val="single" w:sz="6" w:space="0" w:color="274E13"/>
              <w:left w:val="single" w:sz="6" w:space="0" w:color="274E13"/>
              <w:bottom w:val="single" w:sz="6" w:space="0" w:color="274E13"/>
              <w:right w:val="single" w:sz="6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E5C948" w14:textId="77777777" w:rsidR="007C6FAD" w:rsidRDefault="00000000">
            <w:pPr>
              <w:spacing w:before="240" w:after="240"/>
              <w:ind w:right="-60"/>
              <w:rPr>
                <w:b/>
                <w:bCs/>
              </w:rPr>
            </w:pPr>
            <w:r>
              <w:t xml:space="preserve">Competenza chiave: </w:t>
            </w:r>
            <w:r>
              <w:rPr>
                <w:b/>
                <w:bCs/>
              </w:rPr>
              <w:t>competenza matematica e competenza di base in scienze, tecnologie e ingegneria</w:t>
            </w:r>
          </w:p>
        </w:tc>
      </w:tr>
      <w:tr w:rsidR="007C6FAD" w14:paraId="0241CB13" w14:textId="77777777">
        <w:trPr>
          <w:trHeight w:val="765"/>
        </w:trPr>
        <w:tc>
          <w:tcPr>
            <w:tcW w:w="5680" w:type="dxa"/>
            <w:gridSpan w:val="3"/>
            <w:tcBorders>
              <w:top w:val="nil"/>
              <w:left w:val="single" w:sz="6" w:space="0" w:color="274E13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3B7483B" w14:textId="77777777" w:rsidR="007C6FAD" w:rsidRDefault="00000000">
            <w:pPr>
              <w:spacing w:before="240" w:after="240"/>
            </w:pPr>
            <w:r>
              <w:t xml:space="preserve">Disciplina </w:t>
            </w:r>
            <w:proofErr w:type="spellStart"/>
            <w:proofErr w:type="gramStart"/>
            <w:r>
              <w:t>fondante:matematica</w:t>
            </w:r>
            <w:proofErr w:type="spellEnd"/>
            <w:proofErr w:type="gramEnd"/>
          </w:p>
        </w:tc>
        <w:tc>
          <w:tcPr>
            <w:tcW w:w="8275" w:type="dxa"/>
            <w:gridSpan w:val="2"/>
            <w:tcBorders>
              <w:top w:val="nil"/>
              <w:left w:val="nil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5AFA52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Discipline concorrenti: </w:t>
            </w:r>
            <w:r>
              <w:rPr>
                <w:b/>
                <w:bCs/>
              </w:rPr>
              <w:t>Scienze, Tecnologia, Informatica</w:t>
            </w:r>
          </w:p>
        </w:tc>
      </w:tr>
      <w:tr w:rsidR="007C6FAD" w14:paraId="54C920A1" w14:textId="77777777">
        <w:trPr>
          <w:trHeight w:val="765"/>
        </w:trPr>
        <w:tc>
          <w:tcPr>
            <w:tcW w:w="1839" w:type="dxa"/>
            <w:tcBorders>
              <w:top w:val="nil"/>
              <w:left w:val="single" w:sz="6" w:space="0" w:color="274E13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1183C9E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841" w:type="dxa"/>
            <w:gridSpan w:val="2"/>
            <w:tcBorders>
              <w:top w:val="nil"/>
              <w:left w:val="nil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DA5365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BDF394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D363CD8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7C6FAD" w14:paraId="391E6278" w14:textId="77777777">
        <w:trPr>
          <w:trHeight w:val="795"/>
        </w:trPr>
        <w:tc>
          <w:tcPr>
            <w:tcW w:w="1839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5AB90" w14:textId="77777777" w:rsidR="007C6FAD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Relazioni e funzioni</w:t>
            </w:r>
          </w:p>
          <w:p w14:paraId="65C37C71" w14:textId="77777777" w:rsidR="007C6FAD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Dati e Previsioni</w:t>
            </w: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9DFAF" w14:textId="77777777" w:rsidR="007C6FAD" w:rsidRDefault="00000000">
            <w:pPr>
              <w:spacing w:before="240" w:after="240"/>
            </w:pPr>
            <w:r>
              <w:t>Riconoscere e risolvere problemi in contesti diversi, descrivendo il procedimento e riconoscendo la validità di una soluzione.</w:t>
            </w:r>
          </w:p>
        </w:tc>
        <w:tc>
          <w:tcPr>
            <w:tcW w:w="741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6EDE1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P</w:t>
            </w:r>
          </w:p>
          <w:p w14:paraId="64F09825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7D09A140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757BFDF9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M</w:t>
            </w:r>
          </w:p>
          <w:p w14:paraId="30CB1EB0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7B6508B2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6E0B8ECB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4C7204F2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4D3493DA" w14:textId="77777777" w:rsidR="007C6FAD" w:rsidRDefault="00000000">
            <w:pPr>
              <w:spacing w:before="20" w:after="20"/>
              <w:jc w:val="center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8E729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90F59" w14:textId="77777777" w:rsidR="007C6FAD" w:rsidRDefault="00000000">
            <w:pPr>
              <w:spacing w:before="240" w:after="240"/>
            </w:pPr>
            <w:r>
              <w:t>Individuare e definire i criteri di una classificazione.</w:t>
            </w:r>
          </w:p>
          <w:p w14:paraId="747EA21F" w14:textId="77777777" w:rsidR="007C6FAD" w:rsidRDefault="00000000">
            <w:pPr>
              <w:spacing w:before="240" w:after="240"/>
            </w:pPr>
            <w:r>
              <w:t>Utilizzare i connettivi logici e i quantificatori (alcuni, nessuno, tanti...)</w:t>
            </w:r>
          </w:p>
        </w:tc>
      </w:tr>
      <w:tr w:rsidR="007C6FAD" w14:paraId="04A21A28" w14:textId="77777777">
        <w:trPr>
          <w:trHeight w:val="1095"/>
        </w:trPr>
        <w:tc>
          <w:tcPr>
            <w:tcW w:w="18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45BF3" w14:textId="77777777" w:rsidR="007C6FAD" w:rsidRDefault="007C6FAD"/>
        </w:tc>
        <w:tc>
          <w:tcPr>
            <w:tcW w:w="31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8689E" w14:textId="77777777" w:rsidR="007C6FAD" w:rsidRDefault="007C6FAD"/>
        </w:tc>
        <w:tc>
          <w:tcPr>
            <w:tcW w:w="74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27274" w14:textId="77777777" w:rsidR="007C6FAD" w:rsidRDefault="007C6FAD"/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DAC1F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II </w:t>
            </w:r>
            <w:r>
              <w:t>e</w:t>
            </w:r>
            <w:r>
              <w:rPr>
                <w:b/>
                <w:bCs/>
              </w:rPr>
              <w:t xml:space="preserve"> III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11554" w14:textId="77777777" w:rsidR="007C6FAD" w:rsidRDefault="00000000">
            <w:pPr>
              <w:spacing w:before="240" w:after="240"/>
            </w:pPr>
            <w:r>
              <w:t xml:space="preserve">Ricercare dati per ricavare informazioni e costruire rappresentazioni (tabelle e grafici). </w:t>
            </w:r>
          </w:p>
          <w:p w14:paraId="721BF8DA" w14:textId="77777777" w:rsidR="007C6FAD" w:rsidRDefault="00000000">
            <w:pPr>
              <w:spacing w:before="240" w:after="240"/>
            </w:pPr>
            <w:r>
              <w:t>Risolvere semplici problemi (con una o due operazioni) in contesti concreti.</w:t>
            </w:r>
          </w:p>
          <w:p w14:paraId="3626AC05" w14:textId="77777777" w:rsidR="007C6FAD" w:rsidRDefault="00000000">
            <w:pPr>
              <w:spacing w:before="240" w:after="240"/>
            </w:pPr>
            <w:r>
              <w:t>Riconoscere in situazioni concrete il certo, il probabile e l'impossibile.</w:t>
            </w:r>
          </w:p>
        </w:tc>
      </w:tr>
      <w:tr w:rsidR="007C6FAD" w14:paraId="0BFAD2BC" w14:textId="77777777">
        <w:trPr>
          <w:trHeight w:val="1365"/>
        </w:trPr>
        <w:tc>
          <w:tcPr>
            <w:tcW w:w="18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217F1" w14:textId="77777777" w:rsidR="007C6FAD" w:rsidRDefault="007C6FAD"/>
        </w:tc>
        <w:tc>
          <w:tcPr>
            <w:tcW w:w="31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D6738" w14:textId="77777777" w:rsidR="007C6FAD" w:rsidRDefault="007C6FAD"/>
        </w:tc>
        <w:tc>
          <w:tcPr>
            <w:tcW w:w="74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DB40D" w14:textId="77777777" w:rsidR="007C6FAD" w:rsidRDefault="007C6FAD"/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10EFE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IV </w:t>
            </w:r>
            <w:r>
              <w:t>e</w:t>
            </w:r>
            <w:r>
              <w:rPr>
                <w:b/>
                <w:bCs/>
              </w:rPr>
              <w:t xml:space="preserve"> V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90FED" w14:textId="77777777" w:rsidR="007C6FAD" w:rsidRDefault="00000000">
            <w:pPr>
              <w:spacing w:before="240" w:after="240"/>
            </w:pPr>
            <w:r>
              <w:t>Riconoscere e risolvere problemi, spiegando il procedimento seguito.  Confrontare procedimenti diversi e produrre formalizzazioni.</w:t>
            </w:r>
          </w:p>
          <w:p w14:paraId="4A64AF12" w14:textId="77777777" w:rsidR="007C6FAD" w:rsidRDefault="00000000">
            <w:pPr>
              <w:spacing w:before="240" w:after="240"/>
            </w:pPr>
            <w:r>
              <w:t xml:space="preserve">Riconoscere coppie di eventi complementari, incompatibili, indipendenti. </w:t>
            </w:r>
          </w:p>
          <w:p w14:paraId="139D1351" w14:textId="77777777" w:rsidR="007C6FAD" w:rsidRDefault="00000000">
            <w:pPr>
              <w:spacing w:before="240" w:after="240"/>
            </w:pPr>
            <w:r>
              <w:t>Comprendere semplici algoritmi per descrivere processi (anche in ottica informatica).</w:t>
            </w:r>
          </w:p>
        </w:tc>
      </w:tr>
      <w:tr w:rsidR="007C6FAD" w14:paraId="4A5300FF" w14:textId="77777777">
        <w:trPr>
          <w:trHeight w:val="1470"/>
        </w:trPr>
        <w:tc>
          <w:tcPr>
            <w:tcW w:w="1839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334A3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72FD9" w14:textId="77777777" w:rsidR="007C6FAD" w:rsidRDefault="00000000">
            <w:pPr>
              <w:spacing w:before="240" w:after="240" w:line="240" w:lineRule="auto"/>
            </w:pPr>
            <w:r>
              <w:t>Utilizza e interpreta il linguaggio matematico (piano cartesiano, formule, equazioni, ...) e ne coglie il rapporto col linguaggio naturale</w:t>
            </w:r>
          </w:p>
          <w:p w14:paraId="64B3817B" w14:textId="77777777" w:rsidR="007C6FAD" w:rsidRDefault="00000000">
            <w:pPr>
              <w:spacing w:before="240" w:after="240" w:line="240" w:lineRule="auto"/>
            </w:pPr>
            <w:r>
              <w:t>Ha rafforzato un atteggiamento positivo rispetto alla matematica attraverso esperienze significative e ha capito come gli strumenti matematici appresi siano utili in molte situazioni per operare nella realtà.</w:t>
            </w:r>
          </w:p>
          <w:p w14:paraId="557B29DE" w14:textId="77777777" w:rsidR="007C6FAD" w:rsidRDefault="00000000">
            <w:pPr>
              <w:spacing w:before="240" w:after="240" w:line="240" w:lineRule="auto"/>
            </w:pPr>
            <w:r>
              <w:t xml:space="preserve">Riconosce e risolve problemi in contesti diversi valutando </w:t>
            </w:r>
            <w:r>
              <w:lastRenderedPageBreak/>
              <w:t>le informazioni e la loro coerenza.</w:t>
            </w:r>
          </w:p>
          <w:p w14:paraId="71020FD9" w14:textId="77777777" w:rsidR="007C6FAD" w:rsidRDefault="00000000">
            <w:pPr>
              <w:spacing w:before="240" w:after="240" w:line="240" w:lineRule="auto"/>
            </w:pPr>
            <w:r>
              <w:t>Nelle situazioni di incertezza (vita quotidiana, giochi, …) si orienta con valutazioni di probabilità</w:t>
            </w:r>
          </w:p>
        </w:tc>
        <w:tc>
          <w:tcPr>
            <w:tcW w:w="741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6EEBD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lastRenderedPageBreak/>
              <w:t>S</w:t>
            </w:r>
          </w:p>
          <w:p w14:paraId="2BA1D30E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E</w:t>
            </w:r>
          </w:p>
          <w:p w14:paraId="7A2A8671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C</w:t>
            </w:r>
          </w:p>
          <w:p w14:paraId="4C748C65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O</w:t>
            </w:r>
          </w:p>
          <w:p w14:paraId="2E3AD589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N</w:t>
            </w:r>
          </w:p>
          <w:p w14:paraId="221EB041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D</w:t>
            </w:r>
          </w:p>
          <w:p w14:paraId="0E5C6C08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  <w:p w14:paraId="0AA92E26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R</w:t>
            </w:r>
          </w:p>
          <w:p w14:paraId="175C26F9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I</w:t>
            </w:r>
          </w:p>
          <w:p w14:paraId="454FD6A7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EAA75A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 </w:t>
            </w:r>
            <w:r>
              <w:t>e</w:t>
            </w:r>
            <w:r>
              <w:rPr>
                <w:b/>
                <w:bCs/>
              </w:rPr>
              <w:t xml:space="preserve"> II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2E3A4" w14:textId="77777777" w:rsidR="007C6FAD" w:rsidRDefault="00000000">
            <w:pPr>
              <w:spacing w:before="240" w:after="240"/>
              <w:jc w:val="both"/>
            </w:pPr>
            <w:r>
              <w:t>Rappresentare attraverso il linguaggio simbolico la generalizzazione di una sequenza numerica individuata in un testo.</w:t>
            </w:r>
          </w:p>
          <w:p w14:paraId="1883CA0C" w14:textId="77777777" w:rsidR="007C6FAD" w:rsidRDefault="00000000">
            <w:pPr>
              <w:spacing w:before="240" w:after="240"/>
              <w:jc w:val="both"/>
            </w:pPr>
            <w:r>
              <w:t>Rappresentare semplici relazioni e funzioni in diversi linguaggi (numerico, grafico, verbale) e passare da uno all’altro.</w:t>
            </w:r>
            <w:r>
              <w:br/>
            </w:r>
          </w:p>
          <w:p w14:paraId="12EADC12" w14:textId="77777777" w:rsidR="007C6FAD" w:rsidRDefault="00000000">
            <w:pPr>
              <w:spacing w:before="240" w:after="240"/>
              <w:jc w:val="both"/>
            </w:pPr>
            <w:r>
              <w:t>Comprendere e utilizzare il concetto di algoritmo come strumento per la risoluzione di problemi.</w:t>
            </w:r>
          </w:p>
          <w:p w14:paraId="57094A5F" w14:textId="77777777" w:rsidR="007C6FAD" w:rsidRDefault="00000000">
            <w:pPr>
              <w:spacing w:before="240" w:line="240" w:lineRule="auto"/>
              <w:jc w:val="both"/>
            </w:pPr>
            <w:r>
              <w:rPr>
                <w:color w:val="3465A4"/>
              </w:rPr>
              <w:br/>
            </w:r>
            <w:r>
              <w:t>Raccogliere e rappresentare insiemi di dati eventualmente anche tramite software.</w:t>
            </w:r>
          </w:p>
          <w:p w14:paraId="1A770252" w14:textId="77777777" w:rsidR="007C6FAD" w:rsidRDefault="00000000">
            <w:pPr>
              <w:spacing w:before="240" w:line="240" w:lineRule="auto"/>
              <w:jc w:val="both"/>
            </w:pPr>
            <w:r>
              <w:t>Confrontare i dati raccolti in situazioni significative e ricavarne le distribuzioni delle frequenze assolute e relative.</w:t>
            </w:r>
          </w:p>
          <w:p w14:paraId="62A0B52A" w14:textId="77777777" w:rsidR="007C6FAD" w:rsidRDefault="00000000">
            <w:pPr>
              <w:spacing w:before="240" w:line="240" w:lineRule="auto"/>
              <w:jc w:val="both"/>
            </w:pPr>
            <w:r>
              <w:t>Utilizzare, in base alle caratteristiche dei dati raccolti in una indagine, in modo appropriato ed opportuno i concetti di media aritmetica, moda e mediana.</w:t>
            </w:r>
            <w:r>
              <w:br/>
            </w:r>
          </w:p>
        </w:tc>
      </w:tr>
      <w:tr w:rsidR="007C6FAD" w14:paraId="30F36DFB" w14:textId="77777777">
        <w:trPr>
          <w:trHeight w:val="1470"/>
        </w:trPr>
        <w:tc>
          <w:tcPr>
            <w:tcW w:w="18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A1053" w14:textId="77777777" w:rsidR="007C6FAD" w:rsidRDefault="007C6FAD"/>
        </w:tc>
        <w:tc>
          <w:tcPr>
            <w:tcW w:w="31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12A40" w14:textId="77777777" w:rsidR="007C6FAD" w:rsidRDefault="007C6FAD"/>
        </w:tc>
        <w:tc>
          <w:tcPr>
            <w:tcW w:w="74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EBAE3" w14:textId="77777777" w:rsidR="007C6FAD" w:rsidRDefault="007C6FAD"/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43D94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III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B2990" w14:textId="77777777" w:rsidR="007C6FAD" w:rsidRDefault="00000000">
            <w:pPr>
              <w:spacing w:before="240" w:line="240" w:lineRule="auto"/>
              <w:jc w:val="both"/>
            </w:pPr>
            <w:r>
              <w:t>Rappresentare relazioni e funzioni attraverso tabelle e grafici nel piano cartesiano a partire dalle loro equazioni (ad esempio, y=</w:t>
            </w:r>
            <w:proofErr w:type="spellStart"/>
            <w:r>
              <w:t>ax</w:t>
            </w:r>
            <w:proofErr w:type="spellEnd"/>
            <w:r>
              <w:t xml:space="preserve">, y=a/x, y=ax2, y=2n) anche con dati provenienti da contesti esterni alla matematica come quello delle scienze, con strumenti materiali o digitali. </w:t>
            </w:r>
            <w:r>
              <w:tab/>
            </w:r>
          </w:p>
          <w:p w14:paraId="59F65686" w14:textId="77777777" w:rsidR="007C6FAD" w:rsidRDefault="00000000">
            <w:pPr>
              <w:spacing w:before="240" w:line="240" w:lineRule="auto"/>
              <w:jc w:val="both"/>
            </w:pPr>
            <w:r>
              <w:t>Conoscere ed applicare il concetto di proporzionalità diretta ed inversa collegandolo alle funzioni y=</w:t>
            </w:r>
            <w:proofErr w:type="spellStart"/>
            <w:r>
              <w:t>ax</w:t>
            </w:r>
            <w:proofErr w:type="spellEnd"/>
            <w:r>
              <w:t>, y=a/x.</w:t>
            </w:r>
          </w:p>
          <w:p w14:paraId="5A622B05" w14:textId="77777777" w:rsidR="007C6FAD" w:rsidRDefault="00000000">
            <w:pPr>
              <w:spacing w:before="240" w:line="240" w:lineRule="auto"/>
              <w:jc w:val="both"/>
            </w:pPr>
            <w:r>
              <w:t>Comprendere il concetto di equazione di primo grado e le regole per il calcolo delle loro soluzioni.</w:t>
            </w:r>
          </w:p>
          <w:p w14:paraId="03193E94" w14:textId="77777777" w:rsidR="007C6FAD" w:rsidRDefault="00000000">
            <w:pPr>
              <w:spacing w:before="240" w:line="240" w:lineRule="auto"/>
              <w:jc w:val="both"/>
            </w:pPr>
            <w:r>
              <w:t>Svolgere semplici problemi che richiedano l'utilizzo di una equazione di primo grado.</w:t>
            </w:r>
            <w:r>
              <w:br/>
            </w:r>
          </w:p>
          <w:p w14:paraId="7A826C7C" w14:textId="77777777" w:rsidR="007C6FAD" w:rsidRDefault="00000000">
            <w:pPr>
              <w:spacing w:before="240" w:line="240" w:lineRule="auto"/>
              <w:jc w:val="both"/>
            </w:pPr>
            <w:r>
              <w:t>Comprendere e utilizzare il concetto di algoritmo come strumento per la risoluzione di problemi anche articolati.</w:t>
            </w:r>
          </w:p>
          <w:p w14:paraId="7888BE24" w14:textId="77777777" w:rsidR="007C6FAD" w:rsidRDefault="00000000">
            <w:pPr>
              <w:spacing w:before="240" w:line="240" w:lineRule="auto"/>
              <w:jc w:val="both"/>
            </w:pPr>
            <w:r>
              <w:t xml:space="preserve">Conoscere il concetto di probabilità e calcolarne il valore all’interno di semplici contesti di incertezza. Saper cogliere ed individuare coppie di eventi complementari, incompatibili ed indipendenti.  </w:t>
            </w:r>
            <w:r>
              <w:tab/>
            </w:r>
            <w:r>
              <w:br/>
            </w:r>
          </w:p>
        </w:tc>
      </w:tr>
    </w:tbl>
    <w:p w14:paraId="05CEF640" w14:textId="77777777" w:rsidR="007C6FAD" w:rsidRDefault="007C6FAD"/>
    <w:tbl>
      <w:tblPr>
        <w:tblStyle w:val="a2"/>
        <w:tblW w:w="139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7"/>
        <w:gridCol w:w="3082"/>
        <w:gridCol w:w="740"/>
        <w:gridCol w:w="1274"/>
        <w:gridCol w:w="7054"/>
      </w:tblGrid>
      <w:tr w:rsidR="007C6FAD" w14:paraId="28184533" w14:textId="77777777">
        <w:trPr>
          <w:trHeight w:val="765"/>
        </w:trPr>
        <w:tc>
          <w:tcPr>
            <w:tcW w:w="13954" w:type="dxa"/>
            <w:gridSpan w:val="5"/>
            <w:tcBorders>
              <w:top w:val="single" w:sz="6" w:space="0" w:color="274E13"/>
              <w:left w:val="single" w:sz="6" w:space="0" w:color="274E13"/>
              <w:bottom w:val="single" w:sz="6" w:space="0" w:color="274E13"/>
              <w:right w:val="single" w:sz="6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C9B456" w14:textId="77777777" w:rsidR="007C6FAD" w:rsidRDefault="00000000">
            <w:pPr>
              <w:spacing w:before="240" w:after="240"/>
              <w:ind w:right="-60"/>
              <w:rPr>
                <w:b/>
                <w:bCs/>
              </w:rPr>
            </w:pPr>
            <w:r>
              <w:t xml:space="preserve">Competenza chiave: </w:t>
            </w:r>
            <w:r>
              <w:rPr>
                <w:b/>
                <w:bCs/>
              </w:rPr>
              <w:t>competenza matematica e competenza di base in scienze, tecnologie e ingegneria</w:t>
            </w:r>
          </w:p>
        </w:tc>
      </w:tr>
      <w:tr w:rsidR="007C6FAD" w14:paraId="5CC2B4A2" w14:textId="77777777">
        <w:trPr>
          <w:trHeight w:val="765"/>
        </w:trPr>
        <w:tc>
          <w:tcPr>
            <w:tcW w:w="5628" w:type="dxa"/>
            <w:gridSpan w:val="3"/>
            <w:tcBorders>
              <w:top w:val="nil"/>
              <w:left w:val="single" w:sz="6" w:space="0" w:color="274E13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23760A" w14:textId="77777777" w:rsidR="007C6FAD" w:rsidRDefault="007C6FAD">
            <w:pPr>
              <w:spacing w:before="240" w:after="240"/>
            </w:pPr>
          </w:p>
        </w:tc>
        <w:tc>
          <w:tcPr>
            <w:tcW w:w="8326" w:type="dxa"/>
            <w:gridSpan w:val="2"/>
            <w:tcBorders>
              <w:top w:val="nil"/>
              <w:left w:val="nil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9744688" w14:textId="77777777" w:rsidR="007C6FAD" w:rsidRDefault="007C6FAD">
            <w:pPr>
              <w:spacing w:before="240" w:after="240"/>
            </w:pPr>
          </w:p>
        </w:tc>
      </w:tr>
      <w:tr w:rsidR="007C6FAD" w14:paraId="227060A7" w14:textId="77777777">
        <w:trPr>
          <w:trHeight w:val="765"/>
        </w:trPr>
        <w:tc>
          <w:tcPr>
            <w:tcW w:w="5628" w:type="dxa"/>
            <w:gridSpan w:val="3"/>
            <w:tcBorders>
              <w:top w:val="nil"/>
              <w:left w:val="single" w:sz="6" w:space="0" w:color="274E13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49893E7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Disciplina fondante: </w:t>
            </w:r>
            <w:r>
              <w:rPr>
                <w:b/>
                <w:bCs/>
              </w:rPr>
              <w:t>matematica</w:t>
            </w:r>
          </w:p>
        </w:tc>
        <w:tc>
          <w:tcPr>
            <w:tcW w:w="8326" w:type="dxa"/>
            <w:gridSpan w:val="2"/>
            <w:tcBorders>
              <w:top w:val="nil"/>
              <w:left w:val="nil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6ED1B8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Discipline concorrenti: </w:t>
            </w:r>
            <w:r>
              <w:rPr>
                <w:b/>
                <w:bCs/>
              </w:rPr>
              <w:t>Scienze, Tecnologia, Informatica</w:t>
            </w:r>
          </w:p>
        </w:tc>
      </w:tr>
      <w:tr w:rsidR="007C6FAD" w14:paraId="7253CE50" w14:textId="77777777">
        <w:trPr>
          <w:trHeight w:val="765"/>
        </w:trPr>
        <w:tc>
          <w:tcPr>
            <w:tcW w:w="1807" w:type="dxa"/>
            <w:tcBorders>
              <w:top w:val="nil"/>
              <w:left w:val="single" w:sz="6" w:space="0" w:color="274E13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C38B438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Nucleo</w:t>
            </w:r>
          </w:p>
        </w:tc>
        <w:tc>
          <w:tcPr>
            <w:tcW w:w="3821" w:type="dxa"/>
            <w:gridSpan w:val="2"/>
            <w:tcBorders>
              <w:top w:val="nil"/>
              <w:left w:val="nil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666A21C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A65D6E1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052" w:type="dxa"/>
            <w:tcBorders>
              <w:top w:val="nil"/>
              <w:left w:val="nil"/>
              <w:bottom w:val="single" w:sz="6" w:space="0" w:color="274E13"/>
              <w:right w:val="single" w:sz="6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FF12CE3" w14:textId="77777777" w:rsidR="007C6FAD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7C6FAD" w14:paraId="06BC4245" w14:textId="77777777">
        <w:trPr>
          <w:trHeight w:val="855"/>
        </w:trPr>
        <w:tc>
          <w:tcPr>
            <w:tcW w:w="1807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EC8B4" w14:textId="77777777" w:rsidR="007C6FAD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Misura</w:t>
            </w:r>
          </w:p>
        </w:tc>
        <w:tc>
          <w:tcPr>
            <w:tcW w:w="3081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65BC2" w14:textId="77777777" w:rsidR="007C6FAD" w:rsidRDefault="00000000">
            <w:pPr>
              <w:spacing w:before="240" w:after="240"/>
            </w:pPr>
            <w:r>
              <w:t>Utilizzare gli strumenti matematici per affrontare e risolvere situazioni reali (misure di grandezze)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B0E6D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P</w:t>
            </w:r>
          </w:p>
          <w:p w14:paraId="2C652345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3F06E655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06BF23AC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M</w:t>
            </w:r>
          </w:p>
          <w:p w14:paraId="6DC83A53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35726EE0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0214506F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605E699F" w14:textId="77777777" w:rsidR="007C6FAD" w:rsidRDefault="00000000">
            <w:pPr>
              <w:spacing w:before="20" w:after="2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2106D48E" w14:textId="77777777" w:rsidR="007C6FAD" w:rsidRDefault="00000000">
            <w:pPr>
              <w:spacing w:before="20" w:after="2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50343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7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AD33E" w14:textId="77777777" w:rsidR="007C6FAD" w:rsidRDefault="00000000">
            <w:pPr>
              <w:spacing w:before="240" w:after="240"/>
            </w:pPr>
            <w:r>
              <w:t>Ordinare grandezze omogenee in base a un criterio dato.</w:t>
            </w:r>
          </w:p>
          <w:p w14:paraId="30F6CA51" w14:textId="77777777" w:rsidR="007C6FAD" w:rsidRDefault="00000000">
            <w:pPr>
              <w:spacing w:before="240" w:after="240"/>
            </w:pPr>
            <w:r>
              <w:t>Effettuare ed esprimere misure riferendosi a esperienze concrete.</w:t>
            </w:r>
          </w:p>
        </w:tc>
      </w:tr>
      <w:tr w:rsidR="007C6FAD" w14:paraId="23593F7C" w14:textId="77777777">
        <w:trPr>
          <w:trHeight w:val="885"/>
        </w:trPr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7176C" w14:textId="77777777" w:rsidR="007C6FAD" w:rsidRDefault="007C6FAD"/>
        </w:tc>
        <w:tc>
          <w:tcPr>
            <w:tcW w:w="308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A7993" w14:textId="77777777" w:rsidR="007C6FAD" w:rsidRDefault="007C6FAD"/>
        </w:tc>
        <w:tc>
          <w:tcPr>
            <w:tcW w:w="74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6F99B" w14:textId="77777777" w:rsidR="007C6FAD" w:rsidRDefault="007C6FAD"/>
        </w:tc>
        <w:tc>
          <w:tcPr>
            <w:tcW w:w="12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29D27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II </w:t>
            </w:r>
            <w:r>
              <w:t>e</w:t>
            </w:r>
            <w:r>
              <w:rPr>
                <w:b/>
                <w:bCs/>
              </w:rPr>
              <w:t xml:space="preserve"> III</w:t>
            </w:r>
          </w:p>
        </w:tc>
        <w:tc>
          <w:tcPr>
            <w:tcW w:w="7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3C5F2" w14:textId="77777777" w:rsidR="007C6FAD" w:rsidRDefault="00000000">
            <w:pPr>
              <w:spacing w:before="240" w:after="240"/>
            </w:pPr>
            <w:r>
              <w:t xml:space="preserve">Utilizzare l'unità di misura appropriata per esprimere grandezze legate alla quotidianità. </w:t>
            </w:r>
          </w:p>
          <w:p w14:paraId="062DBA85" w14:textId="77777777" w:rsidR="007C6FAD" w:rsidRDefault="00000000">
            <w:pPr>
              <w:spacing w:before="240" w:after="240"/>
            </w:pPr>
            <w:r>
              <w:t xml:space="preserve">Misurare grandezze (lunghezze, tempo, ecc.)  </w:t>
            </w:r>
            <w:proofErr w:type="gramStart"/>
            <w:r>
              <w:t>utilizzando  le</w:t>
            </w:r>
            <w:proofErr w:type="gramEnd"/>
            <w:r>
              <w:t xml:space="preserve"> unità di misura appropriate</w:t>
            </w:r>
          </w:p>
        </w:tc>
      </w:tr>
      <w:tr w:rsidR="007C6FAD" w14:paraId="69846C1C" w14:textId="77777777">
        <w:trPr>
          <w:trHeight w:val="900"/>
        </w:trPr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5303F" w14:textId="77777777" w:rsidR="007C6FAD" w:rsidRDefault="007C6FAD"/>
        </w:tc>
        <w:tc>
          <w:tcPr>
            <w:tcW w:w="308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89D34" w14:textId="77777777" w:rsidR="007C6FAD" w:rsidRDefault="007C6FAD"/>
        </w:tc>
        <w:tc>
          <w:tcPr>
            <w:tcW w:w="74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3B632" w14:textId="77777777" w:rsidR="007C6FAD" w:rsidRDefault="007C6FAD"/>
        </w:tc>
        <w:tc>
          <w:tcPr>
            <w:tcW w:w="12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E181FE" w14:textId="77777777" w:rsidR="007C6FAD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IV </w:t>
            </w:r>
            <w:r>
              <w:t>e</w:t>
            </w:r>
            <w:r>
              <w:rPr>
                <w:b/>
                <w:bCs/>
              </w:rPr>
              <w:t xml:space="preserve"> V</w:t>
            </w:r>
          </w:p>
        </w:tc>
        <w:tc>
          <w:tcPr>
            <w:tcW w:w="7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4C16A" w14:textId="77777777" w:rsidR="007C6FAD" w:rsidRDefault="00000000">
            <w:pPr>
              <w:spacing w:before="240" w:after="240"/>
            </w:pPr>
            <w:r>
              <w:t xml:space="preserve">Effettuare semplici equivalenze. </w:t>
            </w:r>
          </w:p>
          <w:p w14:paraId="46BCFF09" w14:textId="77777777" w:rsidR="007C6FAD" w:rsidRDefault="00000000">
            <w:pPr>
              <w:spacing w:before="240" w:after="240"/>
            </w:pPr>
            <w:r>
              <w:t>Determinare il perimetro delle principali figure geometriche.</w:t>
            </w:r>
          </w:p>
          <w:p w14:paraId="5B90DC1A" w14:textId="77777777" w:rsidR="007C6FAD" w:rsidRDefault="00000000">
            <w:pPr>
              <w:spacing w:before="240" w:after="240"/>
              <w:rPr>
                <w:highlight w:val="yellow"/>
              </w:rPr>
            </w:pPr>
            <w:r>
              <w:t>Conoscere il concetto di area.</w:t>
            </w:r>
          </w:p>
          <w:p w14:paraId="5F58B77F" w14:textId="77777777" w:rsidR="007C6FAD" w:rsidRDefault="007C6FAD">
            <w:pPr>
              <w:spacing w:before="240" w:after="240"/>
              <w:rPr>
                <w:highlight w:val="yellow"/>
              </w:rPr>
            </w:pPr>
          </w:p>
        </w:tc>
      </w:tr>
    </w:tbl>
    <w:p w14:paraId="18345A5F" w14:textId="77777777" w:rsidR="007C6FAD" w:rsidRDefault="007C6FAD"/>
    <w:sectPr w:rsidR="007C6FAD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9CD77A-2DCE-415C-873A-9F4CB43367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B5AD59C-FABB-4589-930D-F2049E4E40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FAD"/>
    <w:rsid w:val="007C6FAD"/>
    <w:rsid w:val="0087407F"/>
    <w:rsid w:val="00C6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C8686"/>
  <w15:docId w15:val="{D45ED372-FF60-4FD2-9D5C-316E9CFFB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2157</Words>
  <Characters>12296</Characters>
  <Application>Microsoft Office Word</Application>
  <DocSecurity>0</DocSecurity>
  <Lines>102</Lines>
  <Paragraphs>28</Paragraphs>
  <ScaleCrop>false</ScaleCrop>
  <Company/>
  <LinksUpToDate>false</LinksUpToDate>
  <CharactersWithSpaces>14425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Giuseppe Vuolo</cp:lastModifiedBy>
  <cp:revision>2</cp:revision>
  <dcterms:created xsi:type="dcterms:W3CDTF">2025-12-25T18:04:00Z</dcterms:created>
  <dcterms:modified xsi:type="dcterms:W3CDTF">2025-12-25T18:04:00Z</dcterms:modified>
</cp:coreProperties>
</file>