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3962.795275590557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030.6825400805794"/>
        <w:gridCol w:w="2727.3400538308515"/>
        <w:gridCol w:w="548.432510824682"/>
        <w:gridCol w:w="1111.687521941923"/>
        <w:gridCol w:w="3772.3263244562595"/>
        <w:gridCol w:w="3772.3263244562595"/>
        <w:tblGridChange w:id="0">
          <w:tblGrid>
            <w:gridCol w:w="2030.6825400805794"/>
            <w:gridCol w:w="2727.3400538308515"/>
            <w:gridCol w:w="548.432510824682"/>
            <w:gridCol w:w="1111.687521941923"/>
            <w:gridCol w:w="3772.3263244562595"/>
            <w:gridCol w:w="3772.3263244562595"/>
          </w:tblGrid>
        </w:tblGridChange>
      </w:tblGrid>
      <w:tr>
        <w:trPr>
          <w:cantSplit w:val="0"/>
          <w:trHeight w:val="336" w:hRule="atLeast"/>
          <w:tblHeader w:val="0"/>
        </w:trPr>
        <w:tc>
          <w:tcPr>
            <w:gridSpan w:val="6"/>
            <w:tcBorders>
              <w:top w:color="274e13" w:space="0" w:sz="5" w:val="single"/>
              <w:left w:color="274e13" w:space="0" w:sz="5" w:val="single"/>
              <w:bottom w:color="274e13" w:space="0" w:sz="5" w:val="single"/>
              <w:right w:color="274e13" w:space="0" w:sz="5" w:val="single"/>
            </w:tcBorders>
            <w:shd w:fill="6fa8dc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spacing w:line="276" w:lineRule="auto"/>
              <w:ind w:left="-141.73228346456688" w:firstLine="0"/>
              <w:jc w:val="center"/>
              <w:rPr>
                <w:b w:val="1"/>
                <w:bCs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color w:val="0000ff"/>
                <w:sz w:val="28"/>
                <w:szCs w:val="28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03">
            <w:pPr>
              <w:spacing w:after="200" w:line="276" w:lineRule="auto"/>
              <w:ind w:left="-141.73228346456688" w:firstLine="0"/>
              <w:jc w:val="center"/>
              <w:rPr>
                <w:i w:val="1"/>
                <w:iCs w:val="1"/>
                <w:sz w:val="26"/>
                <w:szCs w:val="26"/>
                <w:shd w:fill="b7b7b7" w:val="clear"/>
              </w:rPr>
            </w:pPr>
            <w:r w:rsidDel="00000000" w:rsidR="00000000" w:rsidRPr="00000000">
              <w:rPr>
                <w:b w:val="1"/>
                <w:bCs w:val="1"/>
                <w:i w:val="1"/>
                <w:iCs w:val="1"/>
                <w:sz w:val="32"/>
                <w:szCs w:val="32"/>
                <w:rtl w:val="0"/>
              </w:rPr>
              <w:t xml:space="preserve">CURRICOLO INGLESE E SECONDA LINGUA COMUNITARIA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gridSpan w:val="6"/>
            <w:tcBorders>
              <w:top w:color="274e13" w:space="0" w:sz="5" w:val="single"/>
              <w:left w:color="274e13" w:space="0" w:sz="5" w:val="single"/>
              <w:bottom w:color="274e13" w:space="0" w:sz="5" w:val="single"/>
              <w:right w:color="274e13" w:space="0" w:sz="5" w:val="single"/>
            </w:tcBorders>
            <w:shd w:fill="9fc5e8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spacing w:after="240" w:before="240" w:line="276" w:lineRule="auto"/>
              <w:ind w:right="-60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 Competenza chiave: </w:t>
            </w:r>
            <w:r w:rsidDel="00000000" w:rsidR="00000000" w:rsidRPr="00000000">
              <w:rPr>
                <w:b w:val="1"/>
                <w:bCs w:val="1"/>
                <w:color w:val="1b1c1d"/>
                <w:rtl w:val="0"/>
              </w:rPr>
              <w:t xml:space="preserve">Competenza multilinguistica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4" w:hRule="atLeast"/>
          <w:tblHeader w:val="0"/>
        </w:trPr>
        <w:tc>
          <w:tcPr>
            <w:gridSpan w:val="3"/>
            <w:tcBorders>
              <w:top w:color="000000" w:space="0" w:sz="0" w:val="nil"/>
              <w:left w:color="274e13" w:space="0" w:sz="5" w:val="single"/>
              <w:bottom w:color="274e13" w:space="0" w:sz="5" w:val="single"/>
              <w:right w:color="274e13" w:space="0" w:sz="5" w:val="single"/>
            </w:tcBorders>
            <w:shd w:fill="cfe2f3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spacing w:after="240" w:before="240" w:line="276" w:lineRule="auto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  <w:t xml:space="preserve">Disciplina fondante: 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L2 (inglese), L3 (spagnolo)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274e13" w:space="0" w:sz="5" w:val="single"/>
              <w:right w:color="274e13" w:space="0" w:sz="5" w:val="single"/>
            </w:tcBorders>
            <w:shd w:fill="cfe2f3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spacing w:after="240" w:before="240" w:line="276" w:lineRule="auto"/>
              <w:rPr/>
            </w:pPr>
            <w:r w:rsidDel="00000000" w:rsidR="00000000" w:rsidRPr="00000000">
              <w:rPr>
                <w:rtl w:val="0"/>
              </w:rPr>
              <w:t xml:space="preserve">Discipline concorrenti: tutte</w:t>
            </w:r>
          </w:p>
        </w:tc>
      </w:tr>
      <w:tr>
        <w:trPr>
          <w:cantSplit w:val="0"/>
          <w:trHeight w:val="612" w:hRule="atLeast"/>
          <w:tblHeader w:val="0"/>
        </w:trPr>
        <w:tc>
          <w:tcPr>
            <w:tcBorders>
              <w:top w:color="000000" w:space="0" w:sz="0" w:val="nil"/>
              <w:left w:color="274e13" w:space="0" w:sz="5" w:val="single"/>
              <w:bottom w:color="274e13" w:space="0" w:sz="5" w:val="single"/>
              <w:right w:color="274e13" w:space="0" w:sz="5" w:val="single"/>
            </w:tcBorders>
            <w:shd w:fill="cfe2f3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spacing w:after="240" w:before="240" w:line="276" w:lineRule="auto"/>
              <w:jc w:val="center"/>
              <w:rPr>
                <w:b w:val="1"/>
                <w:bCs w:val="1"/>
                <w:i w:val="1"/>
                <w:iCs w:val="1"/>
              </w:rPr>
            </w:pPr>
            <w:r w:rsidDel="00000000" w:rsidR="00000000" w:rsidRPr="00000000">
              <w:rPr>
                <w:b w:val="1"/>
                <w:bCs w:val="1"/>
                <w:i w:val="1"/>
                <w:iCs w:val="1"/>
                <w:rtl w:val="0"/>
              </w:rPr>
              <w:t xml:space="preserve">Nucleo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274e13" w:space="0" w:sz="5" w:val="single"/>
              <w:right w:color="274e13" w:space="0" w:sz="5" w:val="single"/>
            </w:tcBorders>
            <w:shd w:fill="cfe2f3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spacing w:after="240" w:before="240" w:line="276" w:lineRule="auto"/>
              <w:jc w:val="center"/>
              <w:rPr>
                <w:b w:val="1"/>
                <w:bCs w:val="1"/>
                <w:i w:val="1"/>
                <w:iCs w:val="1"/>
              </w:rPr>
            </w:pPr>
            <w:r w:rsidDel="00000000" w:rsidR="00000000" w:rsidRPr="00000000">
              <w:rPr>
                <w:b w:val="1"/>
                <w:bCs w:val="1"/>
                <w:i w:val="1"/>
                <w:iCs w:val="1"/>
                <w:rtl w:val="0"/>
              </w:rPr>
              <w:t xml:space="preserve">Traguardo di competenza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274e13" w:space="0" w:sz="5" w:val="single"/>
              <w:right w:color="274e13" w:space="0" w:sz="5" w:val="single"/>
            </w:tcBorders>
            <w:shd w:fill="cfe2f3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spacing w:after="240" w:before="240" w:line="276" w:lineRule="auto"/>
              <w:jc w:val="center"/>
              <w:rPr>
                <w:b w:val="1"/>
                <w:bCs w:val="1"/>
                <w:i w:val="1"/>
                <w:iCs w:val="1"/>
              </w:rPr>
            </w:pPr>
            <w:r w:rsidDel="00000000" w:rsidR="00000000" w:rsidRPr="00000000">
              <w:rPr>
                <w:b w:val="1"/>
                <w:bCs w:val="1"/>
                <w:i w:val="1"/>
                <w:iCs w:val="1"/>
                <w:rtl w:val="0"/>
              </w:rPr>
              <w:t xml:space="preserve">Classi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274e13" w:space="0" w:sz="5" w:val="single"/>
              <w:right w:color="274e13" w:space="0" w:sz="5" w:val="single"/>
            </w:tcBorders>
            <w:shd w:fill="cfe2f3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spacing w:after="240" w:before="240" w:line="276" w:lineRule="auto"/>
              <w:jc w:val="center"/>
              <w:rPr>
                <w:b w:val="1"/>
                <w:bCs w:val="1"/>
                <w:i w:val="1"/>
                <w:iCs w:val="1"/>
              </w:rPr>
            </w:pPr>
            <w:r w:rsidDel="00000000" w:rsidR="00000000" w:rsidRPr="00000000">
              <w:rPr>
                <w:b w:val="1"/>
                <w:bCs w:val="1"/>
                <w:i w:val="1"/>
                <w:iCs w:val="1"/>
                <w:rtl w:val="0"/>
              </w:rPr>
              <w:t xml:space="preserve">Obiettivi di apprendimento</w:t>
            </w:r>
          </w:p>
        </w:tc>
      </w:tr>
      <w:tr>
        <w:trPr>
          <w:cantSplit w:val="0"/>
          <w:trHeight w:val="612" w:hRule="atLeast"/>
          <w:tblHeader w:val="0"/>
        </w:trPr>
        <w:tc>
          <w:tcPr>
            <w:gridSpan w:val="4"/>
            <w:tcBorders>
              <w:top w:color="000000" w:space="0" w:sz="0" w:val="nil"/>
              <w:left w:color="274e13" w:space="0" w:sz="5" w:val="single"/>
              <w:bottom w:color="274e13" w:space="0" w:sz="5" w:val="single"/>
              <w:right w:color="274e13" w:space="0" w:sz="5" w:val="single"/>
            </w:tcBorders>
            <w:shd w:fill="cfe2f3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spacing w:after="240" w:before="240" w:line="276" w:lineRule="auto"/>
              <w:jc w:val="center"/>
              <w:rPr>
                <w:b w:val="1"/>
                <w:bCs w:val="1"/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274e13" w:space="0" w:sz="5" w:val="single"/>
              <w:right w:color="274e13" w:space="0" w:sz="5" w:val="single"/>
            </w:tcBorders>
            <w:shd w:fill="fce5cd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spacing w:after="240" w:before="240" w:line="276" w:lineRule="auto"/>
              <w:jc w:val="left"/>
              <w:rPr>
                <w:b w:val="1"/>
                <w:bCs w:val="1"/>
                <w:i w:val="1"/>
                <w:iCs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b w:val="1"/>
                <w:bCs w:val="1"/>
                <w:i w:val="1"/>
                <w:iCs w:val="1"/>
                <w:color w:val="ff0000"/>
                <w:sz w:val="26"/>
                <w:szCs w:val="26"/>
                <w:rtl w:val="0"/>
              </w:rPr>
              <w:t xml:space="preserve">                                              L2, L3</w:t>
            </w:r>
          </w:p>
        </w:tc>
      </w:tr>
      <w:tr>
        <w:trPr>
          <w:cantSplit w:val="0"/>
          <w:trHeight w:val="810" w:hRule="atLeast"/>
          <w:tblHeader w:val="0"/>
        </w:trPr>
        <w:tc>
          <w:tcPr>
            <w:vMerge w:val="restart"/>
            <w:shd w:fill="fff2cc" w:val="clear"/>
          </w:tcPr>
          <w:p w:rsidR="00000000" w:rsidDel="00000000" w:rsidP="00000000" w:rsidRDefault="00000000" w:rsidRPr="00000000" w14:paraId="00000021">
            <w:pPr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jc w:val="center"/>
              <w:rPr>
                <w:b w:val="1"/>
                <w:bCs w:val="1"/>
                <w:color w:val="38761d"/>
              </w:rPr>
            </w:pPr>
            <w:r w:rsidDel="00000000" w:rsidR="00000000" w:rsidRPr="00000000">
              <w:rPr>
                <w:b w:val="1"/>
                <w:bCs w:val="1"/>
                <w:color w:val="38761d"/>
                <w:rtl w:val="0"/>
              </w:rPr>
              <w:t xml:space="preserve">Campo d’esperienza:</w:t>
            </w:r>
          </w:p>
          <w:p w:rsidR="00000000" w:rsidDel="00000000" w:rsidP="00000000" w:rsidRDefault="00000000" w:rsidRPr="00000000" w14:paraId="00000023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I discorsi e le parole</w:t>
            </w:r>
          </w:p>
          <w:p w:rsidR="00000000" w:rsidDel="00000000" w:rsidP="00000000" w:rsidRDefault="00000000" w:rsidRPr="00000000" w14:paraId="00000024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I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l sè e l’altro</w:t>
            </w:r>
          </w:p>
          <w:p w:rsidR="00000000" w:rsidDel="00000000" w:rsidP="00000000" w:rsidRDefault="00000000" w:rsidRPr="00000000" w14:paraId="00000026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spacing w:after="120" w:before="120" w:line="275.9999942779541" w:lineRule="auto"/>
              <w:rPr>
                <w:b w:val="1"/>
                <w:bCs w:val="1"/>
                <w:i w:val="1"/>
                <w:iCs w:val="1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i w:val="1"/>
                <w:iCs w:val="1"/>
                <w:color w:val="1b1c1d"/>
                <w:rtl w:val="0"/>
              </w:rPr>
              <w:t xml:space="preserve">Sensibilizzazione ai suoni e Culture (Propedeutica)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28">
            <w:pPr>
              <w:widowControl w:val="0"/>
              <w:spacing w:after="0" w:before="200" w:line="276" w:lineRule="auto"/>
              <w:rPr/>
            </w:pPr>
            <w:r w:rsidDel="00000000" w:rsidR="00000000" w:rsidRPr="00000000">
              <w:rPr>
                <w:b w:val="1"/>
                <w:bCs w:val="1"/>
                <w:color w:val="ff0000"/>
                <w:rtl w:val="0"/>
              </w:rPr>
              <w:t xml:space="preserve">L2: </w:t>
            </w:r>
            <w:r w:rsidDel="00000000" w:rsidR="00000000" w:rsidRPr="00000000">
              <w:rPr>
                <w:rtl w:val="0"/>
              </w:rPr>
              <w:t xml:space="preserve">Avere una prima consapevolezza dell’esistenza di lingue e culture differenti, a partire anche da prime esperienze di apprendimento di una seconda lingua. </w:t>
            </w:r>
          </w:p>
          <w:p w:rsidR="00000000" w:rsidDel="00000000" w:rsidP="00000000" w:rsidRDefault="00000000" w:rsidRPr="00000000" w14:paraId="00000029">
            <w:pPr>
              <w:widowControl w:val="0"/>
              <w:spacing w:after="240" w:before="240" w:line="276" w:lineRule="auto"/>
              <w:rPr>
                <w:color w:val="1b1c1d"/>
              </w:rPr>
            </w:pPr>
            <w:r w:rsidDel="00000000" w:rsidR="00000000" w:rsidRPr="00000000">
              <w:rPr>
                <w:b w:val="1"/>
                <w:bCs w:val="1"/>
                <w:color w:val="ff0000"/>
                <w:rtl w:val="0"/>
              </w:rPr>
              <w:t xml:space="preserve">L3: </w:t>
            </w:r>
            <w:r w:rsidDel="00000000" w:rsidR="00000000" w:rsidRPr="00000000">
              <w:rPr>
                <w:color w:val="1b1c1d"/>
                <w:rtl w:val="0"/>
              </w:rPr>
              <w:t xml:space="preserve">Sviluppare curiosità verso la pluralità linguistica e le altre realtà culturali.</w:t>
            </w:r>
          </w:p>
          <w:p w:rsidR="00000000" w:rsidDel="00000000" w:rsidP="00000000" w:rsidRDefault="00000000" w:rsidRPr="00000000" w14:paraId="0000002A">
            <w:pPr>
              <w:widowControl w:val="0"/>
              <w:spacing w:after="240" w:before="240" w:line="276" w:lineRule="auto"/>
              <w:rPr>
                <w:color w:val="1b1c1d"/>
              </w:rPr>
            </w:pPr>
            <w:r w:rsidDel="00000000" w:rsidR="00000000" w:rsidRPr="00000000">
              <w:rPr>
                <w:color w:val="1b1c1d"/>
                <w:rtl w:val="0"/>
              </w:rPr>
              <w:t xml:space="preserve">Sviluppare la coordinazione motoria e la manualità attraverso il disegno, la produzione di segni e simboli, esplorando forme di rappresentazione grafica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f3f3f3" w:val="clear"/>
          </w:tcPr>
          <w:p w:rsidR="00000000" w:rsidDel="00000000" w:rsidP="00000000" w:rsidRDefault="00000000" w:rsidRPr="00000000" w14:paraId="0000002B">
            <w:pPr>
              <w:spacing w:after="20" w:before="20" w:line="240" w:lineRule="auto"/>
              <w:jc w:val="center"/>
              <w:rPr>
                <w:b w:val="1"/>
                <w:bCs w:val="1"/>
                <w:color w:val="38761d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38761d"/>
                <w:sz w:val="24"/>
                <w:szCs w:val="24"/>
                <w:rtl w:val="0"/>
              </w:rPr>
              <w:t xml:space="preserve">I</w:t>
            </w:r>
          </w:p>
          <w:p w:rsidR="00000000" w:rsidDel="00000000" w:rsidP="00000000" w:rsidRDefault="00000000" w:rsidRPr="00000000" w14:paraId="0000002C">
            <w:pPr>
              <w:spacing w:after="20" w:before="20" w:line="240" w:lineRule="auto"/>
              <w:jc w:val="center"/>
              <w:rPr>
                <w:b w:val="1"/>
                <w:bCs w:val="1"/>
                <w:color w:val="38761d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38761d"/>
                <w:sz w:val="24"/>
                <w:szCs w:val="24"/>
                <w:rtl w:val="0"/>
              </w:rPr>
              <w:t xml:space="preserve">N</w:t>
            </w:r>
          </w:p>
          <w:p w:rsidR="00000000" w:rsidDel="00000000" w:rsidP="00000000" w:rsidRDefault="00000000" w:rsidRPr="00000000" w14:paraId="0000002D">
            <w:pPr>
              <w:spacing w:after="20" w:before="20" w:line="240" w:lineRule="auto"/>
              <w:jc w:val="center"/>
              <w:rPr>
                <w:b w:val="1"/>
                <w:bCs w:val="1"/>
                <w:color w:val="38761d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38761d"/>
                <w:sz w:val="24"/>
                <w:szCs w:val="24"/>
                <w:rtl w:val="0"/>
              </w:rPr>
              <w:t xml:space="preserve">F</w:t>
            </w:r>
          </w:p>
          <w:p w:rsidR="00000000" w:rsidDel="00000000" w:rsidP="00000000" w:rsidRDefault="00000000" w:rsidRPr="00000000" w14:paraId="0000002E">
            <w:pPr>
              <w:spacing w:after="20" w:before="20" w:line="240" w:lineRule="auto"/>
              <w:jc w:val="center"/>
              <w:rPr>
                <w:b w:val="1"/>
                <w:bCs w:val="1"/>
                <w:color w:val="38761d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38761d"/>
                <w:sz w:val="24"/>
                <w:szCs w:val="24"/>
                <w:rtl w:val="0"/>
              </w:rPr>
              <w:t xml:space="preserve">A</w:t>
            </w:r>
          </w:p>
          <w:p w:rsidR="00000000" w:rsidDel="00000000" w:rsidP="00000000" w:rsidRDefault="00000000" w:rsidRPr="00000000" w14:paraId="0000002F">
            <w:pPr>
              <w:spacing w:after="20" w:before="20" w:line="240" w:lineRule="auto"/>
              <w:jc w:val="center"/>
              <w:rPr>
                <w:b w:val="1"/>
                <w:bCs w:val="1"/>
                <w:color w:val="38761d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38761d"/>
                <w:sz w:val="24"/>
                <w:szCs w:val="24"/>
                <w:rtl w:val="0"/>
              </w:rPr>
              <w:t xml:space="preserve">N</w:t>
            </w:r>
          </w:p>
          <w:p w:rsidR="00000000" w:rsidDel="00000000" w:rsidP="00000000" w:rsidRDefault="00000000" w:rsidRPr="00000000" w14:paraId="00000030">
            <w:pPr>
              <w:spacing w:after="20" w:before="20" w:line="240" w:lineRule="auto"/>
              <w:jc w:val="center"/>
              <w:rPr>
                <w:b w:val="1"/>
                <w:bCs w:val="1"/>
                <w:color w:val="38761d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38761d"/>
                <w:sz w:val="24"/>
                <w:szCs w:val="24"/>
                <w:rtl w:val="0"/>
              </w:rPr>
              <w:t xml:space="preserve">Z</w:t>
            </w:r>
          </w:p>
          <w:p w:rsidR="00000000" w:rsidDel="00000000" w:rsidP="00000000" w:rsidRDefault="00000000" w:rsidRPr="00000000" w14:paraId="00000031">
            <w:pPr>
              <w:spacing w:after="20" w:before="20" w:line="240" w:lineRule="auto"/>
              <w:jc w:val="center"/>
              <w:rPr>
                <w:b w:val="1"/>
                <w:bCs w:val="1"/>
                <w:color w:val="38761d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38761d"/>
                <w:sz w:val="24"/>
                <w:szCs w:val="24"/>
                <w:rtl w:val="0"/>
              </w:rPr>
              <w:t xml:space="preserve">I</w:t>
            </w:r>
          </w:p>
          <w:p w:rsidR="00000000" w:rsidDel="00000000" w:rsidP="00000000" w:rsidRDefault="00000000" w:rsidRPr="00000000" w14:paraId="00000032">
            <w:pPr>
              <w:spacing w:after="20" w:before="20" w:line="24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color w:val="38761d"/>
                <w:sz w:val="24"/>
                <w:szCs w:val="24"/>
                <w:rtl w:val="0"/>
              </w:rPr>
              <w:t xml:space="preserve">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3">
            <w:pPr>
              <w:spacing w:after="240" w:before="240" w:line="276" w:lineRule="auto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3 anni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34">
            <w:pPr>
              <w:spacing w:before="200" w:lineRule="auto"/>
              <w:rPr/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rtl w:val="0"/>
              </w:rPr>
              <w:t xml:space="preserve">Mostrare curiosità verso bambini o storie di altre culture e paesi.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5.9375" w:hRule="atLeast"/>
          <w:tblHeader w:val="0"/>
        </w:trPr>
        <w:tc>
          <w:tcPr>
            <w:vMerge w:val="continue"/>
            <w:shd w:fill="fff2cc" w:val="clear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3f3f3" w:val="clear"/>
          </w:tcPr>
          <w:p w:rsidR="00000000" w:rsidDel="00000000" w:rsidP="00000000" w:rsidRDefault="00000000" w:rsidRPr="00000000" w14:paraId="00000038">
            <w:pPr>
              <w:spacing w:after="0" w:before="0" w:line="240" w:lineRule="auto"/>
              <w:ind w:left="0" w:firstLine="0"/>
              <w:jc w:val="center"/>
              <w:rPr>
                <w:b w:val="1"/>
                <w:bCs w:val="1"/>
                <w:color w:val="38761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9">
            <w:pPr>
              <w:spacing w:after="240" w:before="240" w:line="276" w:lineRule="auto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4 anni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3A">
            <w:pPr>
              <w:spacing w:after="0" w:before="20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Mostrare curiosità verso bambini o storie di altre culture e paesi.</w:t>
            </w:r>
          </w:p>
        </w:tc>
      </w:tr>
      <w:tr>
        <w:trPr>
          <w:cantSplit w:val="0"/>
          <w:trHeight w:val="1472.77587890625" w:hRule="atLeast"/>
          <w:tblHeader w:val="0"/>
        </w:trPr>
        <w:tc>
          <w:tcPr>
            <w:vMerge w:val="continue"/>
            <w:shd w:fill="fff2cc" w:val="clear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3f3f3" w:val="clear"/>
          </w:tcPr>
          <w:p w:rsidR="00000000" w:rsidDel="00000000" w:rsidP="00000000" w:rsidRDefault="00000000" w:rsidRPr="00000000" w14:paraId="0000003E">
            <w:pPr>
              <w:spacing w:after="0" w:before="0" w:line="240" w:lineRule="auto"/>
              <w:ind w:left="0" w:firstLine="0"/>
              <w:jc w:val="center"/>
              <w:rPr>
                <w:b w:val="1"/>
                <w:bCs w:val="1"/>
                <w:color w:val="38761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F">
            <w:pPr>
              <w:spacing w:after="240" w:before="240" w:line="276" w:lineRule="auto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5 anni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40">
            <w:pPr>
              <w:spacing w:after="240" w:before="200" w:lineRule="auto"/>
              <w:rPr/>
            </w:pPr>
            <w:r w:rsidDel="00000000" w:rsidR="00000000" w:rsidRPr="00000000">
              <w:rPr>
                <w:rtl w:val="0"/>
              </w:rPr>
              <w:t xml:space="preserve">Acquisire un patrimonio lessicale progressivamente più ricco ed esteso.</w:t>
            </w:r>
          </w:p>
          <w:p w:rsidR="00000000" w:rsidDel="00000000" w:rsidP="00000000" w:rsidRDefault="00000000" w:rsidRPr="00000000" w14:paraId="00000041">
            <w:pPr>
              <w:spacing w:after="240" w:before="200" w:lineRule="auto"/>
              <w:rPr/>
            </w:pPr>
            <w:r w:rsidDel="00000000" w:rsidR="00000000" w:rsidRPr="00000000">
              <w:rPr>
                <w:rtl w:val="0"/>
              </w:rPr>
              <w:t xml:space="preserve">Riconoscere alcune parole che esprimono stati d’animo ed emozioni.</w:t>
            </w:r>
          </w:p>
          <w:p w:rsidR="00000000" w:rsidDel="00000000" w:rsidP="00000000" w:rsidRDefault="00000000" w:rsidRPr="00000000" w14:paraId="00000042">
            <w:pPr>
              <w:spacing w:after="240" w:before="200" w:lineRule="auto"/>
              <w:rPr>
                <w:rFonts w:ascii="Google Sans Text" w:cs="Google Sans Text" w:eastAsia="Google Sans Text" w:hAnsi="Google Sans Text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rtl w:val="0"/>
              </w:rPr>
              <w:t xml:space="preserve">Ascoltare suoni e musicalità diverse dalla lingua madre.</w:t>
            </w:r>
          </w:p>
          <w:p w:rsidR="00000000" w:rsidDel="00000000" w:rsidP="00000000" w:rsidRDefault="00000000" w:rsidRPr="00000000" w14:paraId="00000043">
            <w:pPr>
              <w:spacing w:after="240" w:before="200" w:lineRule="auto"/>
              <w:rPr/>
            </w:pPr>
            <w:r w:rsidDel="00000000" w:rsidR="00000000" w:rsidRPr="00000000">
              <w:rPr>
                <w:rtl w:val="0"/>
              </w:rPr>
              <w:t xml:space="preserve">Elaborare ipotesi circa i significati di parole sconosciute o inventate, cogliendo somiglianze e analogie tra suoni e significati.</w:t>
            </w:r>
          </w:p>
          <w:p w:rsidR="00000000" w:rsidDel="00000000" w:rsidP="00000000" w:rsidRDefault="00000000" w:rsidRPr="00000000" w14:paraId="00000044">
            <w:pPr>
              <w:spacing w:before="20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5.9375" w:hRule="atLeast"/>
          <w:tblHeader w:val="0"/>
        </w:trPr>
        <w:tc>
          <w:tcPr>
            <w:gridSpan w:val="4"/>
            <w:shd w:fill="cfe2f3" w:val="clear"/>
          </w:tcPr>
          <w:p w:rsidR="00000000" w:rsidDel="00000000" w:rsidP="00000000" w:rsidRDefault="00000000" w:rsidRPr="00000000" w14:paraId="00000046">
            <w:pPr>
              <w:spacing w:before="200" w:lineRule="auto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ce5cd" w:val="clear"/>
          </w:tcPr>
          <w:p w:rsidR="00000000" w:rsidDel="00000000" w:rsidP="00000000" w:rsidRDefault="00000000" w:rsidRPr="00000000" w14:paraId="0000004A">
            <w:pPr>
              <w:spacing w:after="240" w:before="240" w:line="276" w:lineRule="auto"/>
              <w:jc w:val="center"/>
              <w:rPr>
                <w:color w:val="1b1c1d"/>
                <w:shd w:fill="fce5cd" w:val="clear"/>
              </w:rPr>
            </w:pPr>
            <w:r w:rsidDel="00000000" w:rsidR="00000000" w:rsidRPr="00000000">
              <w:rPr>
                <w:b w:val="1"/>
                <w:bCs w:val="1"/>
                <w:i w:val="1"/>
                <w:iCs w:val="1"/>
                <w:color w:val="ff0000"/>
                <w:sz w:val="26"/>
                <w:szCs w:val="26"/>
                <w:rtl w:val="0"/>
              </w:rPr>
              <w:t xml:space="preserve">L2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ce5cd" w:val="clear"/>
          </w:tcPr>
          <w:p w:rsidR="00000000" w:rsidDel="00000000" w:rsidP="00000000" w:rsidRDefault="00000000" w:rsidRPr="00000000" w14:paraId="0000004B">
            <w:pPr>
              <w:spacing w:after="240" w:before="240" w:line="276" w:lineRule="auto"/>
              <w:jc w:val="center"/>
              <w:rPr>
                <w:rFonts w:ascii="Google Sans Text" w:cs="Google Sans Text" w:eastAsia="Google Sans Text" w:hAnsi="Google Sans Text"/>
                <w:color w:val="1b1c1d"/>
              </w:rPr>
            </w:pPr>
            <w:r w:rsidDel="00000000" w:rsidR="00000000" w:rsidRPr="00000000">
              <w:rPr>
                <w:b w:val="1"/>
                <w:bCs w:val="1"/>
                <w:i w:val="1"/>
                <w:iCs w:val="1"/>
                <w:color w:val="ff0000"/>
                <w:sz w:val="26"/>
                <w:szCs w:val="26"/>
                <w:rtl w:val="0"/>
              </w:rPr>
              <w:t xml:space="preserve">   L3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5.9375" w:hRule="atLeast"/>
          <w:tblHeader w:val="0"/>
        </w:trPr>
        <w:tc>
          <w:tcPr>
            <w:vMerge w:val="restart"/>
            <w:shd w:fill="fff2cc" w:val="clear"/>
          </w:tcPr>
          <w:p w:rsidR="00000000" w:rsidDel="00000000" w:rsidP="00000000" w:rsidRDefault="00000000" w:rsidRPr="00000000" w14:paraId="0000004C">
            <w:pPr>
              <w:spacing w:before="200" w:lineRule="auto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Ascolto </w:t>
            </w:r>
            <w:r w:rsidDel="00000000" w:rsidR="00000000" w:rsidRPr="00000000">
              <w:rPr>
                <w:b w:val="1"/>
                <w:bCs w:val="1"/>
                <w:color w:val="1b1c1d"/>
                <w:rtl w:val="0"/>
              </w:rPr>
              <w:t xml:space="preserve">(Listening)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4D">
            <w:pPr>
              <w:widowControl w:val="0"/>
              <w:spacing w:after="120" w:before="120" w:line="275.9999942779541" w:lineRule="auto"/>
              <w:rPr>
                <w:color w:val="1b1c1d"/>
              </w:rPr>
            </w:pPr>
            <w:r w:rsidDel="00000000" w:rsidR="00000000" w:rsidRPr="00000000">
              <w:rPr>
                <w:b w:val="1"/>
                <w:bCs w:val="1"/>
                <w:color w:val="ff0000"/>
                <w:rtl w:val="0"/>
              </w:rPr>
              <w:t xml:space="preserve">L2: </w:t>
            </w:r>
            <w:r w:rsidDel="00000000" w:rsidR="00000000" w:rsidRPr="00000000">
              <w:rPr>
                <w:color w:val="1b1c1d"/>
                <w:rtl w:val="0"/>
              </w:rPr>
              <w:t xml:space="preserve">Comprende messaggi orali in contesti quotidiani e familiari.</w:t>
            </w:r>
          </w:p>
          <w:p w:rsidR="00000000" w:rsidDel="00000000" w:rsidP="00000000" w:rsidRDefault="00000000" w:rsidRPr="00000000" w14:paraId="0000004E">
            <w:pPr>
              <w:widowControl w:val="0"/>
              <w:spacing w:after="120" w:before="120" w:line="275.9999942779541" w:lineRule="auto"/>
              <w:rPr>
                <w:color w:val="1b1c1d"/>
              </w:rPr>
            </w:pPr>
            <w:r w:rsidDel="00000000" w:rsidR="00000000" w:rsidRPr="00000000">
              <w:rPr>
                <w:b w:val="1"/>
                <w:bCs w:val="1"/>
                <w:color w:val="ff0000"/>
                <w:rtl w:val="0"/>
              </w:rPr>
              <w:t xml:space="preserve">L3: </w:t>
            </w:r>
            <w:r w:rsidDel="00000000" w:rsidR="00000000" w:rsidRPr="00000000">
              <w:rPr>
                <w:color w:val="1b1c1d"/>
                <w:rtl w:val="0"/>
              </w:rPr>
              <w:t xml:space="preserve">Sensibilizzazione ai suoni e Culture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efefef" w:val="clear"/>
          </w:tcPr>
          <w:p w:rsidR="00000000" w:rsidDel="00000000" w:rsidP="00000000" w:rsidRDefault="00000000" w:rsidRPr="00000000" w14:paraId="0000004F">
            <w:pPr>
              <w:spacing w:after="20" w:before="20" w:line="240" w:lineRule="auto"/>
              <w:jc w:val="center"/>
              <w:rPr>
                <w:b w:val="1"/>
                <w:bCs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24"/>
                <w:szCs w:val="24"/>
                <w:rtl w:val="0"/>
              </w:rPr>
              <w:t xml:space="preserve">P</w:t>
            </w:r>
          </w:p>
          <w:p w:rsidR="00000000" w:rsidDel="00000000" w:rsidP="00000000" w:rsidRDefault="00000000" w:rsidRPr="00000000" w14:paraId="00000050">
            <w:pPr>
              <w:spacing w:after="20" w:before="20" w:line="240" w:lineRule="auto"/>
              <w:jc w:val="center"/>
              <w:rPr>
                <w:b w:val="1"/>
                <w:bCs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24"/>
                <w:szCs w:val="24"/>
                <w:rtl w:val="0"/>
              </w:rPr>
              <w:t xml:space="preserve">R</w:t>
            </w:r>
          </w:p>
          <w:p w:rsidR="00000000" w:rsidDel="00000000" w:rsidP="00000000" w:rsidRDefault="00000000" w:rsidRPr="00000000" w14:paraId="00000051">
            <w:pPr>
              <w:spacing w:after="20" w:before="20" w:line="240" w:lineRule="auto"/>
              <w:jc w:val="center"/>
              <w:rPr>
                <w:b w:val="1"/>
                <w:bCs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24"/>
                <w:szCs w:val="24"/>
                <w:rtl w:val="0"/>
              </w:rPr>
              <w:t xml:space="preserve">I</w:t>
            </w:r>
          </w:p>
          <w:p w:rsidR="00000000" w:rsidDel="00000000" w:rsidP="00000000" w:rsidRDefault="00000000" w:rsidRPr="00000000" w14:paraId="00000052">
            <w:pPr>
              <w:spacing w:after="20" w:before="20" w:line="240" w:lineRule="auto"/>
              <w:jc w:val="center"/>
              <w:rPr>
                <w:b w:val="1"/>
                <w:bCs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24"/>
                <w:szCs w:val="24"/>
                <w:rtl w:val="0"/>
              </w:rPr>
              <w:t xml:space="preserve">M</w:t>
            </w:r>
          </w:p>
          <w:p w:rsidR="00000000" w:rsidDel="00000000" w:rsidP="00000000" w:rsidRDefault="00000000" w:rsidRPr="00000000" w14:paraId="00000053">
            <w:pPr>
              <w:spacing w:after="20" w:before="20" w:line="240" w:lineRule="auto"/>
              <w:jc w:val="center"/>
              <w:rPr>
                <w:b w:val="1"/>
                <w:bCs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24"/>
                <w:szCs w:val="24"/>
                <w:rtl w:val="0"/>
              </w:rPr>
              <w:t xml:space="preserve">A</w:t>
            </w:r>
          </w:p>
          <w:p w:rsidR="00000000" w:rsidDel="00000000" w:rsidP="00000000" w:rsidRDefault="00000000" w:rsidRPr="00000000" w14:paraId="00000054">
            <w:pPr>
              <w:spacing w:after="20" w:before="20" w:line="240" w:lineRule="auto"/>
              <w:jc w:val="center"/>
              <w:rPr>
                <w:b w:val="1"/>
                <w:bCs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24"/>
                <w:szCs w:val="24"/>
                <w:rtl w:val="0"/>
              </w:rPr>
              <w:t xml:space="preserve">R</w:t>
            </w:r>
          </w:p>
          <w:p w:rsidR="00000000" w:rsidDel="00000000" w:rsidP="00000000" w:rsidRDefault="00000000" w:rsidRPr="00000000" w14:paraId="00000055">
            <w:pPr>
              <w:spacing w:after="20" w:before="20" w:line="240" w:lineRule="auto"/>
              <w:jc w:val="center"/>
              <w:rPr>
                <w:b w:val="1"/>
                <w:bCs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24"/>
                <w:szCs w:val="24"/>
                <w:rtl w:val="0"/>
              </w:rPr>
              <w:t xml:space="preserve">I</w:t>
            </w:r>
          </w:p>
          <w:p w:rsidR="00000000" w:rsidDel="00000000" w:rsidP="00000000" w:rsidRDefault="00000000" w:rsidRPr="00000000" w14:paraId="00000056">
            <w:pPr>
              <w:spacing w:after="20" w:before="20" w:line="24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color w:val="ff0000"/>
                <w:sz w:val="24"/>
                <w:szCs w:val="24"/>
                <w:rtl w:val="0"/>
              </w:rPr>
              <w:t xml:space="preserve">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spacing w:after="20" w:before="2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8">
            <w:pPr>
              <w:spacing w:after="240" w:before="240" w:line="276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I</w:t>
            </w:r>
          </w:p>
        </w:tc>
        <w:tc>
          <w:tcPr/>
          <w:p w:rsidR="00000000" w:rsidDel="00000000" w:rsidP="00000000" w:rsidRDefault="00000000" w:rsidRPr="00000000" w14:paraId="00000059">
            <w:pPr>
              <w:widowControl w:val="0"/>
              <w:spacing w:after="200" w:before="200" w:line="275.9999942779541" w:lineRule="auto"/>
              <w:rPr>
                <w:color w:val="1b1c1d"/>
              </w:rPr>
            </w:pPr>
            <w:r w:rsidDel="00000000" w:rsidR="00000000" w:rsidRPr="00000000">
              <w:rPr>
                <w:color w:val="1b1c1d"/>
                <w:rtl w:val="0"/>
              </w:rPr>
              <w:t xml:space="preserve">Abituarsi alla sonorità della L2.</w:t>
            </w:r>
          </w:p>
          <w:p w:rsidR="00000000" w:rsidDel="00000000" w:rsidP="00000000" w:rsidRDefault="00000000" w:rsidRPr="00000000" w14:paraId="0000005A">
            <w:pPr>
              <w:widowControl w:val="0"/>
              <w:spacing w:after="200" w:before="200" w:line="275.9999942779541" w:lineRule="auto"/>
              <w:rPr/>
            </w:pPr>
            <w:r w:rsidDel="00000000" w:rsidR="00000000" w:rsidRPr="00000000">
              <w:rPr>
                <w:color w:val="1b1c1d"/>
                <w:rtl w:val="0"/>
              </w:rPr>
              <w:t xml:space="preserve">Comprendere saluti e comandi di classe.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B">
            <w:pPr>
              <w:widowControl w:val="0"/>
              <w:spacing w:after="200" w:before="200" w:line="276" w:lineRule="auto"/>
              <w:rPr>
                <w:b w:val="1"/>
                <w:bCs w:val="1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rtl w:val="0"/>
              </w:rPr>
              <w:t xml:space="preserve">Riconoscere l'esistenza di lingue diverse e il valore del plurilinguismo.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65.267980298996" w:hRule="atLeast"/>
          <w:tblHeader w:val="0"/>
        </w:trPr>
        <w:tc>
          <w:tcPr>
            <w:vMerge w:val="continue"/>
            <w:shd w:fill="fff2cc" w:val="clear"/>
          </w:tcPr>
          <w:p w:rsidR="00000000" w:rsidDel="00000000" w:rsidP="00000000" w:rsidRDefault="00000000" w:rsidRPr="00000000" w14:paraId="0000005C">
            <w:pPr>
              <w:spacing w:after="0" w:before="0" w:line="240" w:lineRule="auto"/>
              <w:ind w:left="0" w:firstLine="0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fefef" w:val="clear"/>
          </w:tcPr>
          <w:p w:rsidR="00000000" w:rsidDel="00000000" w:rsidP="00000000" w:rsidRDefault="00000000" w:rsidRPr="00000000" w14:paraId="0000005E">
            <w:pPr>
              <w:spacing w:after="0" w:before="0" w:line="240" w:lineRule="auto"/>
              <w:ind w:left="0" w:firstLine="0"/>
              <w:jc w:val="center"/>
              <w:rPr>
                <w:b w:val="1"/>
                <w:bCs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F">
            <w:pPr>
              <w:spacing w:after="240" w:before="240" w:line="276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II </w:t>
            </w:r>
            <w:r w:rsidDel="00000000" w:rsidR="00000000" w:rsidRPr="00000000">
              <w:rPr>
                <w:rtl w:val="0"/>
              </w:rPr>
              <w:t xml:space="preserve">e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 III</w:t>
            </w:r>
          </w:p>
        </w:tc>
        <w:tc>
          <w:tcPr/>
          <w:p w:rsidR="00000000" w:rsidDel="00000000" w:rsidP="00000000" w:rsidRDefault="00000000" w:rsidRPr="00000000" w14:paraId="00000060">
            <w:pPr>
              <w:widowControl w:val="0"/>
              <w:spacing w:after="200" w:before="200" w:line="275.9999942779541" w:lineRule="auto"/>
              <w:rPr>
                <w:color w:val="1b1c1d"/>
              </w:rPr>
            </w:pPr>
            <w:r w:rsidDel="00000000" w:rsidR="00000000" w:rsidRPr="00000000">
              <w:rPr>
                <w:color w:val="1b1c1d"/>
                <w:rtl w:val="0"/>
              </w:rPr>
              <w:t xml:space="preserve">Abbinare suoni e parole (fonemi-grafemi).</w:t>
            </w:r>
          </w:p>
          <w:p w:rsidR="00000000" w:rsidDel="00000000" w:rsidP="00000000" w:rsidRDefault="00000000" w:rsidRPr="00000000" w14:paraId="00000061">
            <w:pPr>
              <w:widowControl w:val="0"/>
              <w:spacing w:after="200" w:before="200" w:line="275.9999942779541" w:lineRule="auto"/>
              <w:rPr>
                <w:color w:val="1b1c1d"/>
              </w:rPr>
            </w:pPr>
            <w:r w:rsidDel="00000000" w:rsidR="00000000" w:rsidRPr="00000000">
              <w:rPr>
                <w:color w:val="1b1c1d"/>
                <w:rtl w:val="0"/>
              </w:rPr>
              <w:t xml:space="preserve">Individuare, numerare e classificare oggetti.</w:t>
            </w:r>
          </w:p>
          <w:p w:rsidR="00000000" w:rsidDel="00000000" w:rsidP="00000000" w:rsidRDefault="00000000" w:rsidRPr="00000000" w14:paraId="00000062">
            <w:pPr>
              <w:widowControl w:val="0"/>
              <w:spacing w:after="200" w:before="200" w:line="275.9999942779541" w:lineRule="auto"/>
              <w:rPr>
                <w:color w:val="1b1c1d"/>
              </w:rPr>
            </w:pPr>
            <w:r w:rsidDel="00000000" w:rsidR="00000000" w:rsidRPr="00000000">
              <w:rPr>
                <w:color w:val="1b1c1d"/>
                <w:rtl w:val="0"/>
              </w:rPr>
              <w:t xml:space="preserve">Comprendere istruzioni e frasi su sé/famiglia pronunciate lentamente.</w:t>
            </w:r>
          </w:p>
        </w:tc>
        <w:tc>
          <w:tcPr/>
          <w:p w:rsidR="00000000" w:rsidDel="00000000" w:rsidP="00000000" w:rsidRDefault="00000000" w:rsidRPr="00000000" w14:paraId="00000063">
            <w:pPr>
              <w:widowControl w:val="0"/>
              <w:spacing w:after="200" w:before="200" w:line="276" w:lineRule="auto"/>
              <w:rPr/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rtl w:val="0"/>
              </w:rPr>
              <w:t xml:space="preserve">Riconoscere l'esistenza di lingue diverse e il valore del plurilinguismo.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5.9375" w:hRule="atLeast"/>
          <w:tblHeader w:val="0"/>
        </w:trPr>
        <w:tc>
          <w:tcPr>
            <w:vMerge w:val="continue"/>
            <w:shd w:fill="fff2cc" w:val="clear"/>
          </w:tcPr>
          <w:p w:rsidR="00000000" w:rsidDel="00000000" w:rsidP="00000000" w:rsidRDefault="00000000" w:rsidRPr="00000000" w14:paraId="00000064">
            <w:pPr>
              <w:spacing w:after="0" w:before="0" w:line="240" w:lineRule="auto"/>
              <w:ind w:left="0" w:firstLine="0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fefef" w:val="clear"/>
          </w:tcPr>
          <w:p w:rsidR="00000000" w:rsidDel="00000000" w:rsidP="00000000" w:rsidRDefault="00000000" w:rsidRPr="00000000" w14:paraId="00000066">
            <w:pPr>
              <w:spacing w:after="0" w:before="0" w:line="240" w:lineRule="auto"/>
              <w:ind w:left="0" w:firstLine="0"/>
              <w:jc w:val="center"/>
              <w:rPr>
                <w:b w:val="1"/>
                <w:bCs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7">
            <w:pPr>
              <w:spacing w:after="240" w:before="240" w:line="276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IV </w:t>
            </w:r>
            <w:r w:rsidDel="00000000" w:rsidR="00000000" w:rsidRPr="00000000">
              <w:rPr>
                <w:rtl w:val="0"/>
              </w:rPr>
              <w:t xml:space="preserve">e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 V</w:t>
            </w:r>
          </w:p>
        </w:tc>
        <w:tc>
          <w:tcPr/>
          <w:p w:rsidR="00000000" w:rsidDel="00000000" w:rsidP="00000000" w:rsidRDefault="00000000" w:rsidRPr="00000000" w14:paraId="00000068">
            <w:pPr>
              <w:widowControl w:val="0"/>
              <w:spacing w:after="200" w:before="200" w:line="275.9999942779541" w:lineRule="auto"/>
              <w:rPr>
                <w:color w:val="1b1c1d"/>
              </w:rPr>
            </w:pPr>
            <w:r w:rsidDel="00000000" w:rsidR="00000000" w:rsidRPr="00000000">
              <w:rPr>
                <w:color w:val="1b1c1d"/>
                <w:rtl w:val="0"/>
              </w:rPr>
              <w:t xml:space="preserve">Comprendere brevi dialoghi e il senso generale di testi multimediali.</w:t>
            </w:r>
          </w:p>
          <w:p w:rsidR="00000000" w:rsidDel="00000000" w:rsidP="00000000" w:rsidRDefault="00000000" w:rsidRPr="00000000" w14:paraId="00000069">
            <w:pPr>
              <w:widowControl w:val="0"/>
              <w:spacing w:after="200" w:before="200" w:line="275.9999942779541" w:lineRule="auto"/>
              <w:rPr/>
            </w:pPr>
            <w:r w:rsidDel="00000000" w:rsidR="00000000" w:rsidRPr="00000000">
              <w:rPr>
                <w:color w:val="1b1c1d"/>
                <w:rtl w:val="0"/>
              </w:rPr>
              <w:t xml:space="preserve">Identificare parole chiave in discorsi su argomenti noti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A">
            <w:pPr>
              <w:widowControl w:val="0"/>
              <w:spacing w:after="200" w:before="200" w:line="276" w:lineRule="auto"/>
              <w:rPr>
                <w:rFonts w:ascii="Google Sans Text" w:cs="Google Sans Text" w:eastAsia="Google Sans Text" w:hAnsi="Google Sans Text"/>
                <w:color w:val="1b1c1d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rtl w:val="0"/>
              </w:rPr>
              <w:t xml:space="preserve">Riconoscere l'esistenza di lingue diverse e il valore del plurilinguismo.</w:t>
            </w:r>
          </w:p>
          <w:p w:rsidR="00000000" w:rsidDel="00000000" w:rsidP="00000000" w:rsidRDefault="00000000" w:rsidRPr="00000000" w14:paraId="0000006B">
            <w:pPr>
              <w:widowControl w:val="0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widowControl w:val="0"/>
              <w:spacing w:line="275.9999942779541" w:lineRule="auto"/>
              <w:rPr>
                <w:b w:val="1"/>
                <w:bCs w:val="1"/>
                <w:color w:val="ff0000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rtl w:val="0"/>
              </w:rPr>
              <w:t xml:space="preserve">Confrontare tradizioni o parole di lingue e culture diverse.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93.2552083333336" w:hRule="atLeast"/>
          <w:tblHeader w:val="0"/>
        </w:trPr>
        <w:tc>
          <w:tcPr>
            <w:vMerge w:val="continue"/>
            <w:shd w:fill="fff2cc" w:val="clear"/>
          </w:tcPr>
          <w:p w:rsidR="00000000" w:rsidDel="00000000" w:rsidP="00000000" w:rsidRDefault="00000000" w:rsidRPr="00000000" w14:paraId="0000006D">
            <w:pPr>
              <w:spacing w:after="0" w:before="0" w:line="240" w:lineRule="auto"/>
              <w:ind w:left="0" w:firstLine="0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6E">
            <w:pPr>
              <w:widowControl w:val="0"/>
              <w:spacing w:after="120" w:before="120" w:line="275.9999942779541" w:lineRule="auto"/>
              <w:rPr>
                <w:color w:val="1b1c1d"/>
              </w:rPr>
            </w:pPr>
            <w:r w:rsidDel="00000000" w:rsidR="00000000" w:rsidRPr="00000000">
              <w:rPr>
                <w:color w:val="1b1c1d"/>
                <w:rtl w:val="0"/>
              </w:rPr>
              <w:t xml:space="preserve">Comprendere idee principali in testi di argomento noto e multimediali.</w:t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d9d9d9" w:val="clear"/>
          </w:tcPr>
          <w:p w:rsidR="00000000" w:rsidDel="00000000" w:rsidP="00000000" w:rsidRDefault="00000000" w:rsidRPr="00000000" w14:paraId="00000070">
            <w:pPr>
              <w:spacing w:after="20" w:before="20" w:line="240" w:lineRule="auto"/>
              <w:jc w:val="center"/>
              <w:rPr>
                <w:b w:val="1"/>
                <w:bCs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0000ff"/>
                <w:sz w:val="24"/>
                <w:szCs w:val="24"/>
                <w:rtl w:val="0"/>
              </w:rPr>
              <w:t xml:space="preserve">S</w:t>
            </w:r>
          </w:p>
          <w:p w:rsidR="00000000" w:rsidDel="00000000" w:rsidP="00000000" w:rsidRDefault="00000000" w:rsidRPr="00000000" w14:paraId="00000071">
            <w:pPr>
              <w:spacing w:after="20" w:before="20" w:line="240" w:lineRule="auto"/>
              <w:jc w:val="center"/>
              <w:rPr>
                <w:b w:val="1"/>
                <w:bCs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0000ff"/>
                <w:sz w:val="24"/>
                <w:szCs w:val="24"/>
                <w:rtl w:val="0"/>
              </w:rPr>
              <w:t xml:space="preserve">E</w:t>
            </w:r>
          </w:p>
          <w:p w:rsidR="00000000" w:rsidDel="00000000" w:rsidP="00000000" w:rsidRDefault="00000000" w:rsidRPr="00000000" w14:paraId="00000072">
            <w:pPr>
              <w:spacing w:after="20" w:before="20" w:line="240" w:lineRule="auto"/>
              <w:jc w:val="center"/>
              <w:rPr>
                <w:b w:val="1"/>
                <w:bCs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0000ff"/>
                <w:sz w:val="24"/>
                <w:szCs w:val="24"/>
                <w:rtl w:val="0"/>
              </w:rPr>
              <w:t xml:space="preserve">C</w:t>
            </w:r>
          </w:p>
          <w:p w:rsidR="00000000" w:rsidDel="00000000" w:rsidP="00000000" w:rsidRDefault="00000000" w:rsidRPr="00000000" w14:paraId="00000073">
            <w:pPr>
              <w:spacing w:after="20" w:before="20" w:line="240" w:lineRule="auto"/>
              <w:jc w:val="center"/>
              <w:rPr>
                <w:b w:val="1"/>
                <w:bCs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0000ff"/>
                <w:sz w:val="24"/>
                <w:szCs w:val="24"/>
                <w:rtl w:val="0"/>
              </w:rPr>
              <w:t xml:space="preserve">O</w:t>
            </w:r>
          </w:p>
          <w:p w:rsidR="00000000" w:rsidDel="00000000" w:rsidP="00000000" w:rsidRDefault="00000000" w:rsidRPr="00000000" w14:paraId="00000074">
            <w:pPr>
              <w:spacing w:after="20" w:before="20" w:line="240" w:lineRule="auto"/>
              <w:jc w:val="center"/>
              <w:rPr>
                <w:b w:val="1"/>
                <w:bCs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0000ff"/>
                <w:sz w:val="24"/>
                <w:szCs w:val="24"/>
                <w:rtl w:val="0"/>
              </w:rPr>
              <w:t xml:space="preserve">N</w:t>
            </w:r>
          </w:p>
          <w:p w:rsidR="00000000" w:rsidDel="00000000" w:rsidP="00000000" w:rsidRDefault="00000000" w:rsidRPr="00000000" w14:paraId="00000075">
            <w:pPr>
              <w:spacing w:after="20" w:before="20" w:line="240" w:lineRule="auto"/>
              <w:jc w:val="center"/>
              <w:rPr>
                <w:b w:val="1"/>
                <w:bCs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0000ff"/>
                <w:sz w:val="24"/>
                <w:szCs w:val="24"/>
                <w:rtl w:val="0"/>
              </w:rPr>
              <w:t xml:space="preserve">D</w:t>
            </w:r>
          </w:p>
          <w:p w:rsidR="00000000" w:rsidDel="00000000" w:rsidP="00000000" w:rsidRDefault="00000000" w:rsidRPr="00000000" w14:paraId="00000076">
            <w:pPr>
              <w:spacing w:after="20" w:before="20" w:line="240" w:lineRule="auto"/>
              <w:jc w:val="center"/>
              <w:rPr>
                <w:b w:val="1"/>
                <w:bCs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0000ff"/>
                <w:sz w:val="24"/>
                <w:szCs w:val="24"/>
                <w:rtl w:val="0"/>
              </w:rPr>
              <w:t xml:space="preserve">A</w:t>
            </w:r>
          </w:p>
          <w:p w:rsidR="00000000" w:rsidDel="00000000" w:rsidP="00000000" w:rsidRDefault="00000000" w:rsidRPr="00000000" w14:paraId="00000077">
            <w:pPr>
              <w:spacing w:after="20" w:before="20" w:line="240" w:lineRule="auto"/>
              <w:jc w:val="center"/>
              <w:rPr>
                <w:b w:val="1"/>
                <w:bCs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0000ff"/>
                <w:sz w:val="24"/>
                <w:szCs w:val="24"/>
                <w:rtl w:val="0"/>
              </w:rPr>
              <w:t xml:space="preserve">R</w:t>
            </w:r>
          </w:p>
          <w:p w:rsidR="00000000" w:rsidDel="00000000" w:rsidP="00000000" w:rsidRDefault="00000000" w:rsidRPr="00000000" w14:paraId="00000078">
            <w:pPr>
              <w:spacing w:after="20" w:before="20" w:line="240" w:lineRule="auto"/>
              <w:jc w:val="center"/>
              <w:rPr>
                <w:b w:val="1"/>
                <w:bCs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0000ff"/>
                <w:sz w:val="24"/>
                <w:szCs w:val="24"/>
                <w:rtl w:val="0"/>
              </w:rPr>
              <w:t xml:space="preserve">I</w:t>
            </w:r>
          </w:p>
          <w:p w:rsidR="00000000" w:rsidDel="00000000" w:rsidP="00000000" w:rsidRDefault="00000000" w:rsidRPr="00000000" w14:paraId="00000079">
            <w:pPr>
              <w:spacing w:after="20" w:before="20" w:line="24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color w:val="0000ff"/>
                <w:sz w:val="24"/>
                <w:szCs w:val="24"/>
                <w:rtl w:val="0"/>
              </w:rPr>
              <w:t xml:space="preserve">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A">
            <w:pPr>
              <w:spacing w:after="240" w:before="240" w:line="276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I </w:t>
            </w:r>
            <w:r w:rsidDel="00000000" w:rsidR="00000000" w:rsidRPr="00000000">
              <w:rPr>
                <w:rtl w:val="0"/>
              </w:rPr>
              <w:t xml:space="preserve">e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 II</w:t>
            </w:r>
          </w:p>
        </w:tc>
        <w:tc>
          <w:tcPr/>
          <w:p w:rsidR="00000000" w:rsidDel="00000000" w:rsidP="00000000" w:rsidRDefault="00000000" w:rsidRPr="00000000" w14:paraId="0000007B">
            <w:pPr>
              <w:widowControl w:val="0"/>
              <w:spacing w:after="200" w:before="200" w:line="275.9999942779541" w:lineRule="auto"/>
              <w:rPr>
                <w:color w:val="1b1c1d"/>
              </w:rPr>
            </w:pPr>
            <w:r w:rsidDel="00000000" w:rsidR="00000000" w:rsidRPr="00000000">
              <w:rPr>
                <w:color w:val="1b1c1d"/>
                <w:rtl w:val="0"/>
              </w:rPr>
              <w:t xml:space="preserve">Comprendere istruzioni dettagliate e dialoghi sulla routine.</w:t>
            </w:r>
          </w:p>
          <w:p w:rsidR="00000000" w:rsidDel="00000000" w:rsidP="00000000" w:rsidRDefault="00000000" w:rsidRPr="00000000" w14:paraId="0000007C">
            <w:pPr>
              <w:widowControl w:val="0"/>
              <w:spacing w:after="200" w:before="200" w:line="275.9999942779541" w:lineRule="auto"/>
              <w:rPr/>
            </w:pPr>
            <w:r w:rsidDel="00000000" w:rsidR="00000000" w:rsidRPr="00000000">
              <w:rPr>
                <w:color w:val="1b1c1d"/>
                <w:rtl w:val="0"/>
              </w:rPr>
              <w:t xml:space="preserve">Individuare </w:t>
            </w:r>
            <w:r w:rsidDel="00000000" w:rsidR="00000000" w:rsidRPr="00000000">
              <w:rPr>
                <w:color w:val="1b1c1d"/>
                <w:rtl w:val="0"/>
              </w:rPr>
              <w:t xml:space="preserve">info</w:t>
            </w:r>
            <w:r w:rsidDel="00000000" w:rsidR="00000000" w:rsidRPr="00000000">
              <w:rPr>
                <w:color w:val="1b1c1d"/>
                <w:rtl w:val="0"/>
              </w:rPr>
              <w:t xml:space="preserve"> in brevi racconti passati o descrizioni.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D">
            <w:pPr>
              <w:widowControl w:val="0"/>
              <w:spacing w:after="200" w:before="200" w:line="275.9999942779541" w:lineRule="auto"/>
              <w:rPr>
                <w:color w:val="1b1c1d"/>
              </w:rPr>
            </w:pPr>
            <w:r w:rsidDel="00000000" w:rsidR="00000000" w:rsidRPr="00000000">
              <w:rPr>
                <w:color w:val="1b1c1d"/>
                <w:rtl w:val="0"/>
              </w:rPr>
              <w:t xml:space="preserve">Abituarsi alle specificità fonetiche della lingua.</w:t>
            </w:r>
          </w:p>
          <w:p w:rsidR="00000000" w:rsidDel="00000000" w:rsidP="00000000" w:rsidRDefault="00000000" w:rsidRPr="00000000" w14:paraId="0000007E">
            <w:pPr>
              <w:widowControl w:val="0"/>
              <w:spacing w:after="200" w:before="200" w:line="275.9999942779541" w:lineRule="auto"/>
              <w:rPr>
                <w:color w:val="1b1c1d"/>
              </w:rPr>
            </w:pPr>
            <w:r w:rsidDel="00000000" w:rsidR="00000000" w:rsidRPr="00000000">
              <w:rPr>
                <w:color w:val="1b1c1d"/>
                <w:rtl w:val="0"/>
              </w:rPr>
              <w:t xml:space="preserve">Comprendere saluti, istruzioni di classe e frasi isolate se scandite chiaramente.</w:t>
            </w:r>
          </w:p>
          <w:p w:rsidR="00000000" w:rsidDel="00000000" w:rsidP="00000000" w:rsidRDefault="00000000" w:rsidRPr="00000000" w14:paraId="0000007F">
            <w:pPr>
              <w:widowControl w:val="0"/>
              <w:spacing w:after="200" w:before="200" w:line="275.9999942779541" w:lineRule="auto"/>
              <w:rPr>
                <w:color w:val="1b1c1d"/>
              </w:rPr>
            </w:pPr>
            <w:r w:rsidDel="00000000" w:rsidR="00000000" w:rsidRPr="00000000">
              <w:rPr>
                <w:color w:val="1b1c1d"/>
                <w:rtl w:val="0"/>
              </w:rPr>
              <w:t xml:space="preserve">Identificare il tema generale di brevi messaggi orali su argomenti noti.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widowControl w:val="0"/>
              <w:spacing w:after="200" w:before="200" w:line="275.9999942779541" w:lineRule="auto"/>
              <w:rPr>
                <w:color w:val="1b1c1d"/>
              </w:rPr>
            </w:pPr>
            <w:r w:rsidDel="00000000" w:rsidR="00000000" w:rsidRPr="00000000">
              <w:rPr>
                <w:color w:val="1b1c1d"/>
                <w:rtl w:val="0"/>
              </w:rPr>
              <w:t xml:space="preserve">Comprendere brevi documenti multimediali (parole chiave e senso generale).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93.2552083333336" w:hRule="atLeast"/>
          <w:tblHeader w:val="0"/>
        </w:trPr>
        <w:tc>
          <w:tcPr>
            <w:vMerge w:val="continue"/>
            <w:shd w:fill="fff2cc" w:val="clear"/>
          </w:tcPr>
          <w:p w:rsidR="00000000" w:rsidDel="00000000" w:rsidP="00000000" w:rsidRDefault="00000000" w:rsidRPr="00000000" w14:paraId="00000081">
            <w:pPr>
              <w:spacing w:after="0" w:before="0" w:line="240" w:lineRule="auto"/>
              <w:ind w:left="0" w:firstLine="0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d9d9d9" w:val="clear"/>
          </w:tcPr>
          <w:p w:rsidR="00000000" w:rsidDel="00000000" w:rsidP="00000000" w:rsidRDefault="00000000" w:rsidRPr="00000000" w14:paraId="00000083">
            <w:pPr>
              <w:spacing w:after="0" w:before="0" w:line="240" w:lineRule="auto"/>
              <w:ind w:left="0" w:firstLine="0"/>
              <w:jc w:val="center"/>
              <w:rPr>
                <w:b w:val="1"/>
                <w:bCs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4">
            <w:pPr>
              <w:spacing w:after="240" w:before="240" w:line="276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III</w:t>
            </w:r>
          </w:p>
        </w:tc>
        <w:tc>
          <w:tcPr/>
          <w:p w:rsidR="00000000" w:rsidDel="00000000" w:rsidP="00000000" w:rsidRDefault="00000000" w:rsidRPr="00000000" w14:paraId="00000085">
            <w:pPr>
              <w:widowControl w:val="0"/>
              <w:spacing w:after="200" w:before="200" w:line="275.9999942779541" w:lineRule="auto"/>
              <w:rPr>
                <w:color w:val="1b1c1d"/>
              </w:rPr>
            </w:pPr>
            <w:r w:rsidDel="00000000" w:rsidR="00000000" w:rsidRPr="00000000">
              <w:rPr>
                <w:color w:val="1b1c1d"/>
                <w:rtl w:val="0"/>
              </w:rPr>
              <w:t xml:space="preserve">Comprendere contenuti da materiali specifici ideati per la secondaria di primo grado per il livello A2.</w:t>
            </w:r>
          </w:p>
          <w:p w:rsidR="00000000" w:rsidDel="00000000" w:rsidP="00000000" w:rsidRDefault="00000000" w:rsidRPr="00000000" w14:paraId="00000086">
            <w:pPr>
              <w:widowControl w:val="0"/>
              <w:spacing w:after="200" w:before="200" w:line="275.9999942779541" w:lineRule="auto"/>
              <w:rPr>
                <w:color w:val="1b1c1d"/>
              </w:rPr>
            </w:pPr>
            <w:r w:rsidDel="00000000" w:rsidR="00000000" w:rsidRPr="00000000">
              <w:rPr>
                <w:color w:val="1b1c1d"/>
                <w:rtl w:val="0"/>
              </w:rPr>
              <w:t xml:space="preserve">Riconoscere terminologia specifica interdisciplinare (CLIL).</w:t>
            </w:r>
          </w:p>
          <w:p w:rsidR="00000000" w:rsidDel="00000000" w:rsidP="00000000" w:rsidRDefault="00000000" w:rsidRPr="00000000" w14:paraId="00000087">
            <w:pPr>
              <w:spacing w:after="200" w:before="20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8">
            <w:pPr>
              <w:widowControl w:val="0"/>
              <w:spacing w:after="200" w:before="200" w:line="275.9999942779541" w:lineRule="auto"/>
              <w:rPr>
                <w:color w:val="1b1c1d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Comprendere il senso generale, ma anche informazioni specifiche.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9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3962.795275590554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689.765033351723"/>
        <w:gridCol w:w="3068.2575605597076"/>
        <w:gridCol w:w="548.432510824682"/>
        <w:gridCol w:w="1111.687521941923"/>
        <w:gridCol w:w="3772.3263244562595"/>
        <w:gridCol w:w="3772.3263244562595"/>
        <w:tblGridChange w:id="0">
          <w:tblGrid>
            <w:gridCol w:w="1689.765033351723"/>
            <w:gridCol w:w="3068.2575605597076"/>
            <w:gridCol w:w="548.432510824682"/>
            <w:gridCol w:w="1111.687521941923"/>
            <w:gridCol w:w="3772.3263244562595"/>
            <w:gridCol w:w="3772.3263244562595"/>
          </w:tblGrid>
        </w:tblGridChange>
      </w:tblGrid>
      <w:tr>
        <w:trPr>
          <w:cantSplit w:val="0"/>
          <w:trHeight w:val="540" w:hRule="atLeast"/>
          <w:tblHeader w:val="0"/>
        </w:trPr>
        <w:tc>
          <w:tcPr>
            <w:gridSpan w:val="6"/>
            <w:tcBorders>
              <w:top w:color="274e13" w:space="0" w:sz="5" w:val="single"/>
              <w:left w:color="274e13" w:space="0" w:sz="5" w:val="single"/>
              <w:bottom w:color="274e13" w:space="0" w:sz="5" w:val="single"/>
              <w:right w:color="274e13" w:space="0" w:sz="5" w:val="single"/>
            </w:tcBorders>
            <w:shd w:fill="9fc5e8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spacing w:after="240" w:before="240" w:line="276" w:lineRule="auto"/>
              <w:ind w:right="-60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 Competenza chiave: </w:t>
            </w:r>
            <w:r w:rsidDel="00000000" w:rsidR="00000000" w:rsidRPr="00000000">
              <w:rPr>
                <w:b w:val="1"/>
                <w:bCs w:val="1"/>
                <w:color w:val="1b1c1d"/>
                <w:rtl w:val="0"/>
              </w:rPr>
              <w:t xml:space="preserve">Competenza multilinguistica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4" w:hRule="atLeast"/>
          <w:tblHeader w:val="0"/>
        </w:trPr>
        <w:tc>
          <w:tcPr>
            <w:gridSpan w:val="3"/>
            <w:tcBorders>
              <w:top w:color="000000" w:space="0" w:sz="0" w:val="nil"/>
              <w:left w:color="274e13" w:space="0" w:sz="5" w:val="single"/>
              <w:bottom w:color="274e13" w:space="0" w:sz="5" w:val="single"/>
              <w:right w:color="274e13" w:space="0" w:sz="5" w:val="single"/>
            </w:tcBorders>
            <w:shd w:fill="cfe2f3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spacing w:after="240" w:before="240" w:line="276" w:lineRule="auto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  <w:t xml:space="preserve">Disciplina fondante: 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L2 (inglese), L3 (spagnolo)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274e13" w:space="0" w:sz="5" w:val="single"/>
              <w:right w:color="274e13" w:space="0" w:sz="5" w:val="single"/>
            </w:tcBorders>
            <w:shd w:fill="cfe2f3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spacing w:after="240" w:before="240" w:line="276" w:lineRule="auto"/>
              <w:rPr/>
            </w:pPr>
            <w:r w:rsidDel="00000000" w:rsidR="00000000" w:rsidRPr="00000000">
              <w:rPr>
                <w:rtl w:val="0"/>
              </w:rPr>
              <w:t xml:space="preserve">Discipline concorrenti: tutte</w:t>
            </w:r>
          </w:p>
        </w:tc>
      </w:tr>
      <w:tr>
        <w:trPr>
          <w:cantSplit w:val="0"/>
          <w:trHeight w:val="612" w:hRule="atLeast"/>
          <w:tblHeader w:val="0"/>
        </w:trPr>
        <w:tc>
          <w:tcPr>
            <w:tcBorders>
              <w:top w:color="000000" w:space="0" w:sz="0" w:val="nil"/>
              <w:left w:color="274e13" w:space="0" w:sz="5" w:val="single"/>
              <w:bottom w:color="274e13" w:space="0" w:sz="5" w:val="single"/>
              <w:right w:color="274e13" w:space="0" w:sz="5" w:val="single"/>
            </w:tcBorders>
            <w:shd w:fill="cfe2f3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spacing w:after="240" w:before="240" w:line="276" w:lineRule="auto"/>
              <w:jc w:val="center"/>
              <w:rPr>
                <w:b w:val="1"/>
                <w:bCs w:val="1"/>
                <w:i w:val="1"/>
                <w:iCs w:val="1"/>
              </w:rPr>
            </w:pPr>
            <w:r w:rsidDel="00000000" w:rsidR="00000000" w:rsidRPr="00000000">
              <w:rPr>
                <w:b w:val="1"/>
                <w:bCs w:val="1"/>
                <w:i w:val="1"/>
                <w:iCs w:val="1"/>
                <w:rtl w:val="0"/>
              </w:rPr>
              <w:t xml:space="preserve">Nucleo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274e13" w:space="0" w:sz="5" w:val="single"/>
              <w:right w:color="274e13" w:space="0" w:sz="5" w:val="single"/>
            </w:tcBorders>
            <w:shd w:fill="cfe2f3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spacing w:after="240" w:before="240" w:line="276" w:lineRule="auto"/>
              <w:jc w:val="center"/>
              <w:rPr>
                <w:b w:val="1"/>
                <w:bCs w:val="1"/>
                <w:i w:val="1"/>
                <w:iCs w:val="1"/>
              </w:rPr>
            </w:pPr>
            <w:r w:rsidDel="00000000" w:rsidR="00000000" w:rsidRPr="00000000">
              <w:rPr>
                <w:b w:val="1"/>
                <w:bCs w:val="1"/>
                <w:i w:val="1"/>
                <w:iCs w:val="1"/>
                <w:rtl w:val="0"/>
              </w:rPr>
              <w:t xml:space="preserve">Traguardo di competenza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274e13" w:space="0" w:sz="5" w:val="single"/>
              <w:right w:color="274e13" w:space="0" w:sz="5" w:val="single"/>
            </w:tcBorders>
            <w:shd w:fill="cfe2f3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spacing w:after="240" w:before="240" w:line="276" w:lineRule="auto"/>
              <w:jc w:val="center"/>
              <w:rPr>
                <w:b w:val="1"/>
                <w:bCs w:val="1"/>
                <w:i w:val="1"/>
                <w:iCs w:val="1"/>
              </w:rPr>
            </w:pPr>
            <w:r w:rsidDel="00000000" w:rsidR="00000000" w:rsidRPr="00000000">
              <w:rPr>
                <w:b w:val="1"/>
                <w:bCs w:val="1"/>
                <w:i w:val="1"/>
                <w:iCs w:val="1"/>
                <w:rtl w:val="0"/>
              </w:rPr>
              <w:t xml:space="preserve">Classi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274e13" w:space="0" w:sz="5" w:val="single"/>
              <w:right w:color="274e13" w:space="0" w:sz="5" w:val="single"/>
            </w:tcBorders>
            <w:shd w:fill="cfe2f3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spacing w:after="240" w:before="240" w:line="276" w:lineRule="auto"/>
              <w:jc w:val="center"/>
              <w:rPr>
                <w:b w:val="1"/>
                <w:bCs w:val="1"/>
                <w:i w:val="1"/>
                <w:iCs w:val="1"/>
              </w:rPr>
            </w:pPr>
            <w:r w:rsidDel="00000000" w:rsidR="00000000" w:rsidRPr="00000000">
              <w:rPr>
                <w:b w:val="1"/>
                <w:bCs w:val="1"/>
                <w:i w:val="1"/>
                <w:iCs w:val="1"/>
                <w:rtl w:val="0"/>
              </w:rPr>
              <w:t xml:space="preserve">Obiettivi di apprendimento</w:t>
            </w:r>
          </w:p>
        </w:tc>
      </w:tr>
      <w:tr>
        <w:trPr>
          <w:cantSplit w:val="0"/>
          <w:trHeight w:val="612" w:hRule="atLeast"/>
          <w:tblHeader w:val="0"/>
        </w:trPr>
        <w:tc>
          <w:tcPr>
            <w:gridSpan w:val="4"/>
            <w:tcBorders>
              <w:top w:color="000000" w:space="0" w:sz="0" w:val="nil"/>
              <w:left w:color="274e13" w:space="0" w:sz="5" w:val="single"/>
              <w:bottom w:color="274e13" w:space="0" w:sz="5" w:val="single"/>
              <w:right w:color="274e13" w:space="0" w:sz="5" w:val="single"/>
            </w:tcBorders>
            <w:shd w:fill="cfe2f3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spacing w:after="240" w:before="240" w:line="276" w:lineRule="auto"/>
              <w:jc w:val="center"/>
              <w:rPr>
                <w:b w:val="1"/>
                <w:bCs w:val="1"/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274e13" w:space="0" w:sz="5" w:val="single"/>
              <w:right w:color="274e13" w:space="0" w:sz="5" w:val="single"/>
            </w:tcBorders>
            <w:shd w:fill="fce5cd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spacing w:after="240" w:before="240" w:line="276" w:lineRule="auto"/>
              <w:jc w:val="center"/>
              <w:rPr>
                <w:b w:val="1"/>
                <w:bCs w:val="1"/>
                <w:i w:val="1"/>
                <w:iCs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b w:val="1"/>
                <w:bCs w:val="1"/>
                <w:i w:val="1"/>
                <w:iCs w:val="1"/>
                <w:color w:val="ff0000"/>
                <w:sz w:val="26"/>
                <w:szCs w:val="26"/>
                <w:rtl w:val="0"/>
              </w:rPr>
              <w:t xml:space="preserve">L2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274e13" w:space="0" w:sz="5" w:val="single"/>
              <w:right w:color="274e13" w:space="0" w:sz="5" w:val="single"/>
            </w:tcBorders>
            <w:shd w:fill="fce5cd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spacing w:before="200" w:line="240" w:lineRule="auto"/>
              <w:jc w:val="center"/>
              <w:rPr>
                <w:b w:val="1"/>
                <w:bCs w:val="1"/>
                <w:i w:val="1"/>
                <w:iCs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b w:val="1"/>
                <w:bCs w:val="1"/>
                <w:i w:val="1"/>
                <w:iCs w:val="1"/>
                <w:color w:val="ff0000"/>
                <w:sz w:val="26"/>
                <w:szCs w:val="26"/>
                <w:rtl w:val="0"/>
              </w:rPr>
              <w:t xml:space="preserve">L3</w:t>
            </w:r>
          </w:p>
        </w:tc>
      </w:tr>
      <w:tr>
        <w:trPr>
          <w:cantSplit w:val="0"/>
          <w:trHeight w:val="795.9375" w:hRule="atLeast"/>
          <w:tblHeader w:val="0"/>
        </w:trPr>
        <w:tc>
          <w:tcPr>
            <w:vMerge w:val="restart"/>
            <w:shd w:fill="fff2cc" w:val="clear"/>
          </w:tcPr>
          <w:p w:rsidR="00000000" w:rsidDel="00000000" w:rsidP="00000000" w:rsidRDefault="00000000" w:rsidRPr="00000000" w14:paraId="000000A2">
            <w:pPr>
              <w:widowControl w:val="0"/>
              <w:spacing w:after="120" w:before="120" w:line="275.9999942779541" w:lineRule="auto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color w:val="1b1c1d"/>
                <w:rtl w:val="0"/>
              </w:rPr>
              <w:t xml:space="preserve">Parlato (Speaking)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A3">
            <w:pPr>
              <w:widowControl w:val="0"/>
              <w:spacing w:after="120" w:before="120" w:line="275.9999942779541" w:lineRule="auto"/>
              <w:rPr/>
            </w:pPr>
            <w:r w:rsidDel="00000000" w:rsidR="00000000" w:rsidRPr="00000000">
              <w:rPr>
                <w:b w:val="1"/>
                <w:bCs w:val="1"/>
                <w:color w:val="ff0000"/>
                <w:rtl w:val="0"/>
              </w:rPr>
              <w:t xml:space="preserve">L2: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rtl w:val="0"/>
              </w:rPr>
              <w:t xml:space="preserve">Interagisce in contesti sociali e descrive esperienze semplici.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efefef" w:val="clear"/>
          </w:tcPr>
          <w:p w:rsidR="00000000" w:rsidDel="00000000" w:rsidP="00000000" w:rsidRDefault="00000000" w:rsidRPr="00000000" w14:paraId="000000A4">
            <w:pPr>
              <w:spacing w:after="20" w:before="20" w:line="240" w:lineRule="auto"/>
              <w:jc w:val="center"/>
              <w:rPr>
                <w:b w:val="1"/>
                <w:bCs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24"/>
                <w:szCs w:val="24"/>
                <w:rtl w:val="0"/>
              </w:rPr>
              <w:t xml:space="preserve">P</w:t>
            </w:r>
          </w:p>
          <w:p w:rsidR="00000000" w:rsidDel="00000000" w:rsidP="00000000" w:rsidRDefault="00000000" w:rsidRPr="00000000" w14:paraId="000000A5">
            <w:pPr>
              <w:spacing w:after="20" w:before="20" w:line="240" w:lineRule="auto"/>
              <w:jc w:val="center"/>
              <w:rPr>
                <w:b w:val="1"/>
                <w:bCs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24"/>
                <w:szCs w:val="24"/>
                <w:rtl w:val="0"/>
              </w:rPr>
              <w:t xml:space="preserve">R</w:t>
            </w:r>
          </w:p>
          <w:p w:rsidR="00000000" w:rsidDel="00000000" w:rsidP="00000000" w:rsidRDefault="00000000" w:rsidRPr="00000000" w14:paraId="000000A6">
            <w:pPr>
              <w:spacing w:after="20" w:before="20" w:line="240" w:lineRule="auto"/>
              <w:jc w:val="center"/>
              <w:rPr>
                <w:b w:val="1"/>
                <w:bCs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24"/>
                <w:szCs w:val="24"/>
                <w:rtl w:val="0"/>
              </w:rPr>
              <w:t xml:space="preserve">I</w:t>
            </w:r>
          </w:p>
          <w:p w:rsidR="00000000" w:rsidDel="00000000" w:rsidP="00000000" w:rsidRDefault="00000000" w:rsidRPr="00000000" w14:paraId="000000A7">
            <w:pPr>
              <w:spacing w:after="20" w:before="20" w:line="240" w:lineRule="auto"/>
              <w:jc w:val="center"/>
              <w:rPr>
                <w:b w:val="1"/>
                <w:bCs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24"/>
                <w:szCs w:val="24"/>
                <w:rtl w:val="0"/>
              </w:rPr>
              <w:t xml:space="preserve">M</w:t>
            </w:r>
          </w:p>
          <w:p w:rsidR="00000000" w:rsidDel="00000000" w:rsidP="00000000" w:rsidRDefault="00000000" w:rsidRPr="00000000" w14:paraId="000000A8">
            <w:pPr>
              <w:spacing w:after="20" w:before="20" w:line="240" w:lineRule="auto"/>
              <w:jc w:val="center"/>
              <w:rPr>
                <w:b w:val="1"/>
                <w:bCs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24"/>
                <w:szCs w:val="24"/>
                <w:rtl w:val="0"/>
              </w:rPr>
              <w:t xml:space="preserve">A</w:t>
            </w:r>
          </w:p>
          <w:p w:rsidR="00000000" w:rsidDel="00000000" w:rsidP="00000000" w:rsidRDefault="00000000" w:rsidRPr="00000000" w14:paraId="000000A9">
            <w:pPr>
              <w:spacing w:after="20" w:before="20" w:line="240" w:lineRule="auto"/>
              <w:jc w:val="center"/>
              <w:rPr>
                <w:b w:val="1"/>
                <w:bCs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24"/>
                <w:szCs w:val="24"/>
                <w:rtl w:val="0"/>
              </w:rPr>
              <w:t xml:space="preserve">R</w:t>
            </w:r>
          </w:p>
          <w:p w:rsidR="00000000" w:rsidDel="00000000" w:rsidP="00000000" w:rsidRDefault="00000000" w:rsidRPr="00000000" w14:paraId="000000AA">
            <w:pPr>
              <w:spacing w:after="20" w:before="20" w:line="240" w:lineRule="auto"/>
              <w:jc w:val="center"/>
              <w:rPr>
                <w:b w:val="1"/>
                <w:bCs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24"/>
                <w:szCs w:val="24"/>
                <w:rtl w:val="0"/>
              </w:rPr>
              <w:t xml:space="preserve">I</w:t>
            </w:r>
          </w:p>
          <w:p w:rsidR="00000000" w:rsidDel="00000000" w:rsidP="00000000" w:rsidRDefault="00000000" w:rsidRPr="00000000" w14:paraId="000000AB">
            <w:pPr>
              <w:spacing w:after="20" w:before="20" w:line="24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color w:val="ff0000"/>
                <w:sz w:val="24"/>
                <w:szCs w:val="24"/>
                <w:rtl w:val="0"/>
              </w:rPr>
              <w:t xml:space="preserve">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spacing w:after="20" w:before="2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D">
            <w:pPr>
              <w:spacing w:after="240" w:before="240" w:line="276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I</w:t>
            </w:r>
          </w:p>
        </w:tc>
        <w:tc>
          <w:tcPr/>
          <w:p w:rsidR="00000000" w:rsidDel="00000000" w:rsidP="00000000" w:rsidRDefault="00000000" w:rsidRPr="00000000" w14:paraId="000000AE">
            <w:pPr>
              <w:widowControl w:val="0"/>
              <w:spacing w:after="200" w:before="200" w:line="275.9999942779541" w:lineRule="auto"/>
              <w:rPr/>
            </w:pPr>
            <w:r w:rsidDel="00000000" w:rsidR="00000000" w:rsidRPr="00000000">
              <w:rPr>
                <w:color w:val="1b1c1d"/>
                <w:rtl w:val="0"/>
              </w:rPr>
              <w:t xml:space="preserve">Riprodurre parole isolate e formule di saluto.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F">
            <w:pPr>
              <w:spacing w:after="200" w:before="20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/</w:t>
            </w:r>
          </w:p>
        </w:tc>
      </w:tr>
      <w:tr>
        <w:trPr>
          <w:cantSplit w:val="0"/>
          <w:trHeight w:val="795.9375" w:hRule="atLeast"/>
          <w:tblHeader w:val="0"/>
        </w:trPr>
        <w:tc>
          <w:tcPr>
            <w:vMerge w:val="continue"/>
            <w:shd w:fill="fff2cc" w:val="clear"/>
          </w:tcPr>
          <w:p w:rsidR="00000000" w:rsidDel="00000000" w:rsidP="00000000" w:rsidRDefault="00000000" w:rsidRPr="00000000" w14:paraId="000000B0">
            <w:pPr>
              <w:spacing w:after="0" w:before="0" w:line="240" w:lineRule="auto"/>
              <w:ind w:left="0" w:firstLine="0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B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fefef" w:val="clear"/>
          </w:tcPr>
          <w:p w:rsidR="00000000" w:rsidDel="00000000" w:rsidP="00000000" w:rsidRDefault="00000000" w:rsidRPr="00000000" w14:paraId="000000B2">
            <w:pPr>
              <w:spacing w:line="240" w:lineRule="auto"/>
              <w:jc w:val="center"/>
              <w:rPr>
                <w:b w:val="1"/>
                <w:bCs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3">
            <w:pPr>
              <w:spacing w:after="240" w:before="240" w:line="276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II </w:t>
            </w:r>
            <w:r w:rsidDel="00000000" w:rsidR="00000000" w:rsidRPr="00000000">
              <w:rPr>
                <w:rtl w:val="0"/>
              </w:rPr>
              <w:t xml:space="preserve">e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 III</w:t>
            </w:r>
          </w:p>
        </w:tc>
        <w:tc>
          <w:tcPr/>
          <w:p w:rsidR="00000000" w:rsidDel="00000000" w:rsidP="00000000" w:rsidRDefault="00000000" w:rsidRPr="00000000" w14:paraId="000000B4">
            <w:pPr>
              <w:widowControl w:val="0"/>
              <w:spacing w:after="200" w:before="200" w:line="275.9999942779541" w:lineRule="auto"/>
              <w:rPr>
                <w:color w:val="1b1c1d"/>
              </w:rPr>
            </w:pPr>
            <w:r w:rsidDel="00000000" w:rsidR="00000000" w:rsidRPr="00000000">
              <w:rPr>
                <w:color w:val="1b1c1d"/>
                <w:rtl w:val="0"/>
              </w:rPr>
              <w:t xml:space="preserve">Produrre frasi su oggetti, luoghi e persone noti.</w:t>
            </w:r>
          </w:p>
          <w:p w:rsidR="00000000" w:rsidDel="00000000" w:rsidP="00000000" w:rsidRDefault="00000000" w:rsidRPr="00000000" w14:paraId="000000B5">
            <w:pPr>
              <w:widowControl w:val="0"/>
              <w:spacing w:after="200" w:before="200" w:line="275.9999942779541" w:lineRule="auto"/>
              <w:rPr/>
            </w:pPr>
            <w:r w:rsidDel="00000000" w:rsidR="00000000" w:rsidRPr="00000000">
              <w:rPr>
                <w:color w:val="1b1c1d"/>
                <w:rtl w:val="0"/>
              </w:rPr>
              <w:t xml:space="preserve">Interagire per presentarsi/giocare usando frasi memorizzate.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6">
            <w:pPr>
              <w:spacing w:after="200" w:before="20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/</w:t>
            </w:r>
          </w:p>
        </w:tc>
      </w:tr>
      <w:tr>
        <w:trPr>
          <w:cantSplit w:val="0"/>
          <w:trHeight w:val="795.9375" w:hRule="atLeast"/>
          <w:tblHeader w:val="0"/>
        </w:trPr>
        <w:tc>
          <w:tcPr>
            <w:vMerge w:val="continue"/>
            <w:shd w:fill="fff2cc" w:val="clear"/>
          </w:tcPr>
          <w:p w:rsidR="00000000" w:rsidDel="00000000" w:rsidP="00000000" w:rsidRDefault="00000000" w:rsidRPr="00000000" w14:paraId="000000B7">
            <w:pPr>
              <w:spacing w:after="0" w:before="0" w:line="240" w:lineRule="auto"/>
              <w:ind w:left="0" w:firstLine="0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B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fefef" w:val="clear"/>
          </w:tcPr>
          <w:p w:rsidR="00000000" w:rsidDel="00000000" w:rsidP="00000000" w:rsidRDefault="00000000" w:rsidRPr="00000000" w14:paraId="000000B9">
            <w:pPr>
              <w:spacing w:line="240" w:lineRule="auto"/>
              <w:jc w:val="center"/>
              <w:rPr>
                <w:b w:val="1"/>
                <w:bCs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A">
            <w:pPr>
              <w:spacing w:after="240" w:before="240" w:line="276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IV </w:t>
            </w:r>
            <w:r w:rsidDel="00000000" w:rsidR="00000000" w:rsidRPr="00000000">
              <w:rPr>
                <w:rtl w:val="0"/>
              </w:rPr>
              <w:t xml:space="preserve">e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 V</w:t>
            </w:r>
          </w:p>
        </w:tc>
        <w:tc>
          <w:tcPr/>
          <w:p w:rsidR="00000000" w:rsidDel="00000000" w:rsidP="00000000" w:rsidRDefault="00000000" w:rsidRPr="00000000" w14:paraId="000000BB">
            <w:pPr>
              <w:widowControl w:val="0"/>
              <w:spacing w:after="200" w:before="200" w:line="275.9999942779541" w:lineRule="auto"/>
              <w:rPr>
                <w:color w:val="1b1c1d"/>
              </w:rPr>
            </w:pPr>
            <w:r w:rsidDel="00000000" w:rsidR="00000000" w:rsidRPr="00000000">
              <w:rPr>
                <w:color w:val="1b1c1d"/>
                <w:rtl w:val="0"/>
              </w:rPr>
              <w:t xml:space="preserve">Descrivere persone/luoghi utilizzando formule note.</w:t>
            </w:r>
          </w:p>
          <w:p w:rsidR="00000000" w:rsidDel="00000000" w:rsidP="00000000" w:rsidRDefault="00000000" w:rsidRPr="00000000" w14:paraId="000000BC">
            <w:pPr>
              <w:widowControl w:val="0"/>
              <w:spacing w:after="200" w:before="200" w:line="275.9999942779541" w:lineRule="auto"/>
              <w:rPr/>
            </w:pPr>
            <w:r w:rsidDel="00000000" w:rsidR="00000000" w:rsidRPr="00000000">
              <w:rPr>
                <w:color w:val="1b1c1d"/>
                <w:rtl w:val="0"/>
              </w:rPr>
              <w:t xml:space="preserve">Interagire con familiarità in situazioni note.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D">
            <w:pPr>
              <w:spacing w:after="200" w:before="20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/</w:t>
            </w:r>
          </w:p>
        </w:tc>
      </w:tr>
      <w:tr>
        <w:trPr>
          <w:cantSplit w:val="0"/>
          <w:trHeight w:val="993.2552083333336" w:hRule="atLeast"/>
          <w:tblHeader w:val="0"/>
        </w:trPr>
        <w:tc>
          <w:tcPr>
            <w:vMerge w:val="continue"/>
            <w:shd w:fill="fff2cc" w:val="clear"/>
          </w:tcPr>
          <w:p w:rsidR="00000000" w:rsidDel="00000000" w:rsidP="00000000" w:rsidRDefault="00000000" w:rsidRPr="00000000" w14:paraId="000000BE">
            <w:pPr>
              <w:spacing w:after="0" w:before="0" w:line="240" w:lineRule="auto"/>
              <w:ind w:left="0" w:firstLine="0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BF">
            <w:pPr>
              <w:widowControl w:val="0"/>
              <w:spacing w:after="120" w:before="120" w:line="275.9999942779541" w:lineRule="auto"/>
              <w:rPr>
                <w:color w:val="1b1c1d"/>
              </w:rPr>
            </w:pPr>
            <w:r w:rsidDel="00000000" w:rsidR="00000000" w:rsidRPr="00000000">
              <w:rPr>
                <w:b w:val="1"/>
                <w:bCs w:val="1"/>
                <w:color w:val="ff0000"/>
                <w:rtl w:val="0"/>
              </w:rPr>
              <w:t xml:space="preserve">L2: </w:t>
            </w:r>
            <w:r w:rsidDel="00000000" w:rsidR="00000000" w:rsidRPr="00000000">
              <w:rPr>
                <w:color w:val="1b1c1d"/>
                <w:rtl w:val="0"/>
              </w:rPr>
              <w:t xml:space="preserve">Interagisce ed esprime opinioni.</w:t>
            </w:r>
          </w:p>
          <w:p w:rsidR="00000000" w:rsidDel="00000000" w:rsidP="00000000" w:rsidRDefault="00000000" w:rsidRPr="00000000" w14:paraId="000000C0">
            <w:pPr>
              <w:widowControl w:val="0"/>
              <w:spacing w:after="120" w:before="120" w:line="275.9999942779541" w:lineRule="auto"/>
              <w:rPr/>
            </w:pPr>
            <w:r w:rsidDel="00000000" w:rsidR="00000000" w:rsidRPr="00000000">
              <w:rPr>
                <w:b w:val="1"/>
                <w:bCs w:val="1"/>
                <w:color w:val="ff0000"/>
                <w:rtl w:val="0"/>
              </w:rPr>
              <w:t xml:space="preserve">L3: </w:t>
            </w:r>
            <w:r w:rsidDel="00000000" w:rsidR="00000000" w:rsidRPr="00000000">
              <w:rPr>
                <w:color w:val="1b1c1d"/>
                <w:rtl w:val="0"/>
              </w:rPr>
              <w:t xml:space="preserve">Comunica bisogni immediati, descrive il proprio ambiente e interagisce in scambi semplici.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d9d9d9" w:val="clear"/>
          </w:tcPr>
          <w:p w:rsidR="00000000" w:rsidDel="00000000" w:rsidP="00000000" w:rsidRDefault="00000000" w:rsidRPr="00000000" w14:paraId="000000C1">
            <w:pPr>
              <w:spacing w:after="20" w:before="20" w:line="240" w:lineRule="auto"/>
              <w:jc w:val="center"/>
              <w:rPr>
                <w:b w:val="1"/>
                <w:bCs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0000ff"/>
                <w:sz w:val="24"/>
                <w:szCs w:val="24"/>
                <w:rtl w:val="0"/>
              </w:rPr>
              <w:t xml:space="preserve">S</w:t>
            </w:r>
          </w:p>
          <w:p w:rsidR="00000000" w:rsidDel="00000000" w:rsidP="00000000" w:rsidRDefault="00000000" w:rsidRPr="00000000" w14:paraId="000000C2">
            <w:pPr>
              <w:spacing w:after="20" w:before="20" w:line="240" w:lineRule="auto"/>
              <w:jc w:val="center"/>
              <w:rPr>
                <w:b w:val="1"/>
                <w:bCs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0000ff"/>
                <w:sz w:val="24"/>
                <w:szCs w:val="24"/>
                <w:rtl w:val="0"/>
              </w:rPr>
              <w:t xml:space="preserve">E</w:t>
            </w:r>
          </w:p>
          <w:p w:rsidR="00000000" w:rsidDel="00000000" w:rsidP="00000000" w:rsidRDefault="00000000" w:rsidRPr="00000000" w14:paraId="000000C3">
            <w:pPr>
              <w:spacing w:after="20" w:before="20" w:line="240" w:lineRule="auto"/>
              <w:jc w:val="center"/>
              <w:rPr>
                <w:b w:val="1"/>
                <w:bCs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0000ff"/>
                <w:sz w:val="24"/>
                <w:szCs w:val="24"/>
                <w:rtl w:val="0"/>
              </w:rPr>
              <w:t xml:space="preserve">C</w:t>
            </w:r>
          </w:p>
          <w:p w:rsidR="00000000" w:rsidDel="00000000" w:rsidP="00000000" w:rsidRDefault="00000000" w:rsidRPr="00000000" w14:paraId="000000C4">
            <w:pPr>
              <w:spacing w:after="20" w:before="20" w:line="240" w:lineRule="auto"/>
              <w:jc w:val="center"/>
              <w:rPr>
                <w:b w:val="1"/>
                <w:bCs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0000ff"/>
                <w:sz w:val="24"/>
                <w:szCs w:val="24"/>
                <w:rtl w:val="0"/>
              </w:rPr>
              <w:t xml:space="preserve">O</w:t>
            </w:r>
          </w:p>
          <w:p w:rsidR="00000000" w:rsidDel="00000000" w:rsidP="00000000" w:rsidRDefault="00000000" w:rsidRPr="00000000" w14:paraId="000000C5">
            <w:pPr>
              <w:spacing w:after="20" w:before="20" w:line="240" w:lineRule="auto"/>
              <w:jc w:val="center"/>
              <w:rPr>
                <w:b w:val="1"/>
                <w:bCs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0000ff"/>
                <w:sz w:val="24"/>
                <w:szCs w:val="24"/>
                <w:rtl w:val="0"/>
              </w:rPr>
              <w:t xml:space="preserve">N</w:t>
            </w:r>
          </w:p>
          <w:p w:rsidR="00000000" w:rsidDel="00000000" w:rsidP="00000000" w:rsidRDefault="00000000" w:rsidRPr="00000000" w14:paraId="000000C6">
            <w:pPr>
              <w:spacing w:after="20" w:before="20" w:line="240" w:lineRule="auto"/>
              <w:jc w:val="center"/>
              <w:rPr>
                <w:b w:val="1"/>
                <w:bCs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0000ff"/>
                <w:sz w:val="24"/>
                <w:szCs w:val="24"/>
                <w:rtl w:val="0"/>
              </w:rPr>
              <w:t xml:space="preserve">D</w:t>
            </w:r>
          </w:p>
          <w:p w:rsidR="00000000" w:rsidDel="00000000" w:rsidP="00000000" w:rsidRDefault="00000000" w:rsidRPr="00000000" w14:paraId="000000C7">
            <w:pPr>
              <w:spacing w:after="20" w:before="20" w:line="240" w:lineRule="auto"/>
              <w:jc w:val="center"/>
              <w:rPr>
                <w:b w:val="1"/>
                <w:bCs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0000ff"/>
                <w:sz w:val="24"/>
                <w:szCs w:val="24"/>
                <w:rtl w:val="0"/>
              </w:rPr>
              <w:t xml:space="preserve">A</w:t>
            </w:r>
          </w:p>
          <w:p w:rsidR="00000000" w:rsidDel="00000000" w:rsidP="00000000" w:rsidRDefault="00000000" w:rsidRPr="00000000" w14:paraId="000000C8">
            <w:pPr>
              <w:spacing w:after="20" w:before="20" w:line="240" w:lineRule="auto"/>
              <w:jc w:val="center"/>
              <w:rPr>
                <w:b w:val="1"/>
                <w:bCs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0000ff"/>
                <w:sz w:val="24"/>
                <w:szCs w:val="24"/>
                <w:rtl w:val="0"/>
              </w:rPr>
              <w:t xml:space="preserve">R</w:t>
            </w:r>
          </w:p>
          <w:p w:rsidR="00000000" w:rsidDel="00000000" w:rsidP="00000000" w:rsidRDefault="00000000" w:rsidRPr="00000000" w14:paraId="000000C9">
            <w:pPr>
              <w:spacing w:after="20" w:before="20" w:line="240" w:lineRule="auto"/>
              <w:jc w:val="center"/>
              <w:rPr>
                <w:b w:val="1"/>
                <w:bCs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0000ff"/>
                <w:sz w:val="24"/>
                <w:szCs w:val="24"/>
                <w:rtl w:val="0"/>
              </w:rPr>
              <w:t xml:space="preserve">I</w:t>
            </w:r>
          </w:p>
          <w:p w:rsidR="00000000" w:rsidDel="00000000" w:rsidP="00000000" w:rsidRDefault="00000000" w:rsidRPr="00000000" w14:paraId="000000CA">
            <w:pPr>
              <w:spacing w:after="20" w:before="20" w:line="24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color w:val="0000ff"/>
                <w:sz w:val="24"/>
                <w:szCs w:val="24"/>
                <w:rtl w:val="0"/>
              </w:rPr>
              <w:t xml:space="preserve">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B">
            <w:pPr>
              <w:spacing w:after="240" w:before="240" w:line="276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I </w:t>
            </w:r>
            <w:r w:rsidDel="00000000" w:rsidR="00000000" w:rsidRPr="00000000">
              <w:rPr>
                <w:rtl w:val="0"/>
              </w:rPr>
              <w:t xml:space="preserve">e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 II</w:t>
            </w:r>
          </w:p>
        </w:tc>
        <w:tc>
          <w:tcPr/>
          <w:p w:rsidR="00000000" w:rsidDel="00000000" w:rsidP="00000000" w:rsidRDefault="00000000" w:rsidRPr="00000000" w14:paraId="000000CC">
            <w:pPr>
              <w:widowControl w:val="0"/>
              <w:spacing w:after="200" w:line="275.9999942779541" w:lineRule="auto"/>
              <w:rPr>
                <w:color w:val="1b1c1d"/>
              </w:rPr>
            </w:pPr>
            <w:r w:rsidDel="00000000" w:rsidR="00000000" w:rsidRPr="00000000">
              <w:rPr>
                <w:color w:val="1b1c1d"/>
                <w:rtl w:val="0"/>
              </w:rPr>
              <w:t xml:space="preserve">Descrivere routine, casa e azioni in corso.</w:t>
            </w:r>
          </w:p>
          <w:p w:rsidR="00000000" w:rsidDel="00000000" w:rsidP="00000000" w:rsidRDefault="00000000" w:rsidRPr="00000000" w14:paraId="000000CD">
            <w:pPr>
              <w:widowControl w:val="0"/>
              <w:spacing w:after="200" w:line="275.9999942779541" w:lineRule="auto"/>
              <w:rPr/>
            </w:pPr>
            <w:r w:rsidDel="00000000" w:rsidR="00000000" w:rsidRPr="00000000">
              <w:rPr>
                <w:color w:val="1b1c1d"/>
                <w:rtl w:val="0"/>
              </w:rPr>
              <w:t xml:space="preserve">Raccontare eventi passati.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E">
            <w:pPr>
              <w:widowControl w:val="0"/>
              <w:spacing w:after="200" w:line="275.9999942779541" w:lineRule="auto"/>
              <w:rPr>
                <w:color w:val="1b1c1d"/>
              </w:rPr>
            </w:pPr>
            <w:r w:rsidDel="00000000" w:rsidR="00000000" w:rsidRPr="00000000">
              <w:rPr>
                <w:color w:val="1b1c1d"/>
                <w:rtl w:val="0"/>
              </w:rPr>
              <w:t xml:space="preserve">Leggere ad alta voce parole e frasi con una</w:t>
            </w:r>
            <w:r w:rsidDel="00000000" w:rsidR="00000000" w:rsidRPr="00000000">
              <w:rPr>
                <w:color w:val="1b1c1d"/>
                <w:rtl w:val="0"/>
              </w:rPr>
              <w:t xml:space="preserve"> pronuncia</w:t>
            </w:r>
            <w:r w:rsidDel="00000000" w:rsidR="00000000" w:rsidRPr="00000000">
              <w:rPr>
                <w:color w:val="1b1c1d"/>
                <w:rtl w:val="0"/>
              </w:rPr>
              <w:t xml:space="preserve"> corretta.</w:t>
            </w:r>
          </w:p>
          <w:p w:rsidR="00000000" w:rsidDel="00000000" w:rsidP="00000000" w:rsidRDefault="00000000" w:rsidRPr="00000000" w14:paraId="000000CF">
            <w:pPr>
              <w:widowControl w:val="0"/>
              <w:spacing w:after="200" w:line="275.9999942779541" w:lineRule="auto"/>
              <w:rPr>
                <w:color w:val="1b1c1d"/>
              </w:rPr>
            </w:pPr>
            <w:r w:rsidDel="00000000" w:rsidR="00000000" w:rsidRPr="00000000">
              <w:rPr>
                <w:color w:val="1b1c1d"/>
                <w:rtl w:val="0"/>
              </w:rPr>
              <w:t xml:space="preserve">Presentarsi e rispondere a domande semplici su dati personal</w:t>
            </w:r>
            <w:r w:rsidDel="00000000" w:rsidR="00000000" w:rsidRPr="00000000">
              <w:rPr>
                <w:color w:val="1b1c1d"/>
                <w:rtl w:val="0"/>
              </w:rPr>
              <w:t xml:space="preserve">i descrivendo la routine quotidiana e gli ambienti familiari.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widowControl w:val="0"/>
              <w:spacing w:after="200" w:line="275.9999942779541" w:lineRule="auto"/>
              <w:rPr/>
            </w:pPr>
            <w:r w:rsidDel="00000000" w:rsidR="00000000" w:rsidRPr="00000000">
              <w:rPr>
                <w:color w:val="1b1c1d"/>
                <w:rtl w:val="0"/>
              </w:rPr>
              <w:t xml:space="preserve">Descrivere persone, luoghi e oggetti familiari</w:t>
            </w:r>
            <w:r w:rsidDel="00000000" w:rsidR="00000000" w:rsidRPr="00000000">
              <w:rPr>
                <w:color w:val="1b1c1d"/>
                <w:rtl w:val="0"/>
              </w:rPr>
              <w:t xml:space="preserve"> ed esprimere stati d’animo.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93.2552083333336" w:hRule="atLeast"/>
          <w:tblHeader w:val="0"/>
        </w:trPr>
        <w:tc>
          <w:tcPr>
            <w:vMerge w:val="continue"/>
            <w:shd w:fill="fff2cc" w:val="clear"/>
          </w:tcPr>
          <w:p w:rsidR="00000000" w:rsidDel="00000000" w:rsidP="00000000" w:rsidRDefault="00000000" w:rsidRPr="00000000" w14:paraId="000000D1">
            <w:pPr>
              <w:spacing w:after="0" w:before="0" w:line="240" w:lineRule="auto"/>
              <w:ind w:left="0" w:firstLine="0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D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d9d9d9" w:val="clear"/>
          </w:tcPr>
          <w:p w:rsidR="00000000" w:rsidDel="00000000" w:rsidP="00000000" w:rsidRDefault="00000000" w:rsidRPr="00000000" w14:paraId="000000D3">
            <w:pPr>
              <w:spacing w:line="240" w:lineRule="auto"/>
              <w:jc w:val="center"/>
              <w:rPr>
                <w:b w:val="1"/>
                <w:bCs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4">
            <w:pPr>
              <w:spacing w:after="240" w:before="240" w:line="276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III</w:t>
            </w:r>
          </w:p>
        </w:tc>
        <w:tc>
          <w:tcPr/>
          <w:p w:rsidR="00000000" w:rsidDel="00000000" w:rsidP="00000000" w:rsidRDefault="00000000" w:rsidRPr="00000000" w14:paraId="000000D5">
            <w:pPr>
              <w:widowControl w:val="0"/>
              <w:spacing w:after="200" w:line="275.9999942779541" w:lineRule="auto"/>
              <w:rPr>
                <w:color w:val="1b1c1d"/>
              </w:rPr>
            </w:pPr>
            <w:r w:rsidDel="00000000" w:rsidR="00000000" w:rsidRPr="00000000">
              <w:rPr>
                <w:color w:val="1b1c1d"/>
                <w:rtl w:val="0"/>
              </w:rPr>
              <w:t xml:space="preserve">Esporre opinioni fornendo semplici motivazioni.</w:t>
            </w:r>
          </w:p>
          <w:p w:rsidR="00000000" w:rsidDel="00000000" w:rsidP="00000000" w:rsidRDefault="00000000" w:rsidRPr="00000000" w14:paraId="000000D6">
            <w:pPr>
              <w:widowControl w:val="0"/>
              <w:spacing w:after="200" w:line="275.9999942779541" w:lineRule="auto"/>
              <w:rPr>
                <w:color w:val="1b1c1d"/>
              </w:rPr>
            </w:pPr>
            <w:r w:rsidDel="00000000" w:rsidR="00000000" w:rsidRPr="00000000">
              <w:rPr>
                <w:color w:val="1b1c1d"/>
                <w:rtl w:val="0"/>
              </w:rPr>
              <w:t xml:space="preserve">F</w:t>
            </w:r>
            <w:r w:rsidDel="00000000" w:rsidR="00000000" w:rsidRPr="00000000">
              <w:rPr>
                <w:color w:val="1b1c1d"/>
                <w:rtl w:val="0"/>
              </w:rPr>
              <w:t xml:space="preserve">are progetti futur</w:t>
            </w:r>
            <w:r w:rsidDel="00000000" w:rsidR="00000000" w:rsidRPr="00000000">
              <w:rPr>
                <w:color w:val="1b1c1d"/>
                <w:rtl w:val="0"/>
              </w:rPr>
              <w:t xml:space="preserve">i.</w:t>
            </w:r>
          </w:p>
          <w:p w:rsidR="00000000" w:rsidDel="00000000" w:rsidP="00000000" w:rsidRDefault="00000000" w:rsidRPr="00000000" w14:paraId="000000D7">
            <w:pPr>
              <w:widowControl w:val="0"/>
              <w:spacing w:after="200" w:line="275.9999942779541" w:lineRule="auto"/>
              <w:rPr/>
            </w:pPr>
            <w:r w:rsidDel="00000000" w:rsidR="00000000" w:rsidRPr="00000000">
              <w:rPr>
                <w:color w:val="1b1c1d"/>
                <w:rtl w:val="0"/>
              </w:rPr>
              <w:t xml:space="preserve">Esporre semplici argomenti legati a  temi di cittadinanza e sostenibilità.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8">
            <w:pPr>
              <w:widowControl w:val="0"/>
              <w:spacing w:after="200" w:line="275.9999942779541" w:lineRule="auto"/>
              <w:rPr>
                <w:color w:val="1b1c1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widowControl w:val="0"/>
              <w:spacing w:after="200" w:line="275.9999942779541" w:lineRule="auto"/>
              <w:rPr>
                <w:color w:val="1b1c1d"/>
              </w:rPr>
            </w:pPr>
            <w:r w:rsidDel="00000000" w:rsidR="00000000" w:rsidRPr="00000000">
              <w:rPr>
                <w:color w:val="1b1c1d"/>
                <w:rtl w:val="0"/>
              </w:rPr>
              <w:t xml:space="preserve">Esprimere</w:t>
            </w:r>
            <w:r w:rsidDel="00000000" w:rsidR="00000000" w:rsidRPr="00000000">
              <w:rPr>
                <w:color w:val="1b1c1d"/>
                <w:rtl w:val="0"/>
              </w:rPr>
              <w:t xml:space="preserve"> opinioni semplici afferenti alla sfera personale.</w:t>
            </w:r>
          </w:p>
          <w:p w:rsidR="00000000" w:rsidDel="00000000" w:rsidP="00000000" w:rsidRDefault="00000000" w:rsidRPr="00000000" w14:paraId="000000DA">
            <w:pPr>
              <w:widowControl w:val="0"/>
              <w:spacing w:after="200" w:line="275.9999942779541" w:lineRule="auto"/>
              <w:rPr/>
            </w:pPr>
            <w:r w:rsidDel="00000000" w:rsidR="00000000" w:rsidRPr="00000000">
              <w:rPr>
                <w:color w:val="1b1c1d"/>
                <w:rtl w:val="0"/>
              </w:rPr>
              <w:t xml:space="preserve">Interagire per manifestare bisogni concreti con interlocutori collaborativi.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13965.0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695"/>
        <w:gridCol w:w="3075"/>
        <w:gridCol w:w="555"/>
        <w:gridCol w:w="1140"/>
        <w:gridCol w:w="3735"/>
        <w:gridCol w:w="3765"/>
        <w:tblGridChange w:id="0">
          <w:tblGrid>
            <w:gridCol w:w="1695"/>
            <w:gridCol w:w="3075"/>
            <w:gridCol w:w="555"/>
            <w:gridCol w:w="1140"/>
            <w:gridCol w:w="3735"/>
            <w:gridCol w:w="3765"/>
          </w:tblGrid>
        </w:tblGridChange>
      </w:tblGrid>
      <w:tr>
        <w:trPr>
          <w:cantSplit w:val="0"/>
          <w:trHeight w:val="540" w:hRule="atLeast"/>
          <w:tblHeader w:val="0"/>
        </w:trPr>
        <w:tc>
          <w:tcPr>
            <w:gridSpan w:val="6"/>
            <w:tcBorders>
              <w:top w:color="274e13" w:space="0" w:sz="5" w:val="single"/>
              <w:left w:color="274e13" w:space="0" w:sz="5" w:val="single"/>
              <w:bottom w:color="274e13" w:space="0" w:sz="5" w:val="single"/>
              <w:right w:color="274e13" w:space="0" w:sz="5" w:val="single"/>
            </w:tcBorders>
            <w:shd w:fill="9fc5e8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DD">
            <w:pPr>
              <w:spacing w:after="240" w:before="240" w:line="276" w:lineRule="auto"/>
              <w:ind w:right="-60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 Competenza chiave: </w:t>
            </w:r>
            <w:r w:rsidDel="00000000" w:rsidR="00000000" w:rsidRPr="00000000">
              <w:rPr>
                <w:b w:val="1"/>
                <w:bCs w:val="1"/>
                <w:color w:val="1b1c1d"/>
                <w:rtl w:val="0"/>
              </w:rPr>
              <w:t xml:space="preserve">Competenza multilinguistica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4" w:hRule="atLeast"/>
          <w:tblHeader w:val="0"/>
        </w:trPr>
        <w:tc>
          <w:tcPr>
            <w:gridSpan w:val="3"/>
            <w:tcBorders>
              <w:top w:color="000000" w:space="0" w:sz="0" w:val="nil"/>
              <w:left w:color="274e13" w:space="0" w:sz="5" w:val="single"/>
              <w:bottom w:color="274e13" w:space="0" w:sz="5" w:val="single"/>
              <w:right w:color="274e13" w:space="0" w:sz="5" w:val="single"/>
            </w:tcBorders>
            <w:shd w:fill="cfe2f3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E3">
            <w:pPr>
              <w:spacing w:after="240" w:before="240" w:line="276" w:lineRule="auto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  <w:t xml:space="preserve">Disciplina fondante: 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L2 (inglese), L3 (spagnolo)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274e13" w:space="0" w:sz="5" w:val="single"/>
              <w:right w:color="274e13" w:space="0" w:sz="5" w:val="single"/>
            </w:tcBorders>
            <w:shd w:fill="cfe2f3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E6">
            <w:pPr>
              <w:spacing w:after="240" w:before="240" w:line="276" w:lineRule="auto"/>
              <w:rPr/>
            </w:pPr>
            <w:r w:rsidDel="00000000" w:rsidR="00000000" w:rsidRPr="00000000">
              <w:rPr>
                <w:rtl w:val="0"/>
              </w:rPr>
              <w:t xml:space="preserve">Discipline concorrenti: tutte</w:t>
            </w:r>
          </w:p>
        </w:tc>
      </w:tr>
      <w:tr>
        <w:trPr>
          <w:cantSplit w:val="0"/>
          <w:trHeight w:val="612" w:hRule="atLeast"/>
          <w:tblHeader w:val="0"/>
        </w:trPr>
        <w:tc>
          <w:tcPr>
            <w:tcBorders>
              <w:top w:color="000000" w:space="0" w:sz="0" w:val="nil"/>
              <w:left w:color="274e13" w:space="0" w:sz="5" w:val="single"/>
              <w:bottom w:color="274e13" w:space="0" w:sz="5" w:val="single"/>
              <w:right w:color="274e13" w:space="0" w:sz="5" w:val="single"/>
            </w:tcBorders>
            <w:shd w:fill="cfe2f3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E9">
            <w:pPr>
              <w:spacing w:after="240" w:before="240" w:line="276" w:lineRule="auto"/>
              <w:jc w:val="center"/>
              <w:rPr>
                <w:b w:val="1"/>
                <w:bCs w:val="1"/>
                <w:i w:val="1"/>
                <w:iCs w:val="1"/>
              </w:rPr>
            </w:pPr>
            <w:r w:rsidDel="00000000" w:rsidR="00000000" w:rsidRPr="00000000">
              <w:rPr>
                <w:b w:val="1"/>
                <w:bCs w:val="1"/>
                <w:i w:val="1"/>
                <w:iCs w:val="1"/>
                <w:rtl w:val="0"/>
              </w:rPr>
              <w:t xml:space="preserve">Nucleo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274e13" w:space="0" w:sz="5" w:val="single"/>
              <w:right w:color="274e13" w:space="0" w:sz="5" w:val="single"/>
            </w:tcBorders>
            <w:shd w:fill="cfe2f3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EA">
            <w:pPr>
              <w:spacing w:after="240" w:before="240" w:line="276" w:lineRule="auto"/>
              <w:jc w:val="center"/>
              <w:rPr>
                <w:b w:val="1"/>
                <w:bCs w:val="1"/>
                <w:i w:val="1"/>
                <w:iCs w:val="1"/>
              </w:rPr>
            </w:pPr>
            <w:r w:rsidDel="00000000" w:rsidR="00000000" w:rsidRPr="00000000">
              <w:rPr>
                <w:b w:val="1"/>
                <w:bCs w:val="1"/>
                <w:i w:val="1"/>
                <w:iCs w:val="1"/>
                <w:rtl w:val="0"/>
              </w:rPr>
              <w:t xml:space="preserve">Traguardo di competenza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274e13" w:space="0" w:sz="5" w:val="single"/>
              <w:right w:color="274e13" w:space="0" w:sz="5" w:val="single"/>
            </w:tcBorders>
            <w:shd w:fill="cfe2f3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EC">
            <w:pPr>
              <w:spacing w:after="240" w:before="240" w:line="276" w:lineRule="auto"/>
              <w:jc w:val="center"/>
              <w:rPr>
                <w:b w:val="1"/>
                <w:bCs w:val="1"/>
                <w:i w:val="1"/>
                <w:iCs w:val="1"/>
              </w:rPr>
            </w:pPr>
            <w:r w:rsidDel="00000000" w:rsidR="00000000" w:rsidRPr="00000000">
              <w:rPr>
                <w:b w:val="1"/>
                <w:bCs w:val="1"/>
                <w:i w:val="1"/>
                <w:iCs w:val="1"/>
                <w:rtl w:val="0"/>
              </w:rPr>
              <w:t xml:space="preserve">Classi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274e13" w:space="0" w:sz="5" w:val="single"/>
              <w:right w:color="274e13" w:space="0" w:sz="5" w:val="single"/>
            </w:tcBorders>
            <w:shd w:fill="cfe2f3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ED">
            <w:pPr>
              <w:spacing w:after="240" w:before="240" w:line="276" w:lineRule="auto"/>
              <w:jc w:val="center"/>
              <w:rPr>
                <w:b w:val="1"/>
                <w:bCs w:val="1"/>
                <w:i w:val="1"/>
                <w:iCs w:val="1"/>
              </w:rPr>
            </w:pPr>
            <w:r w:rsidDel="00000000" w:rsidR="00000000" w:rsidRPr="00000000">
              <w:rPr>
                <w:b w:val="1"/>
                <w:bCs w:val="1"/>
                <w:i w:val="1"/>
                <w:iCs w:val="1"/>
                <w:rtl w:val="0"/>
              </w:rPr>
              <w:t xml:space="preserve">Obiettivi di apprendimento</w:t>
            </w:r>
          </w:p>
        </w:tc>
      </w:tr>
      <w:tr>
        <w:trPr>
          <w:cantSplit w:val="0"/>
          <w:trHeight w:val="612" w:hRule="atLeast"/>
          <w:tblHeader w:val="0"/>
        </w:trPr>
        <w:tc>
          <w:tcPr>
            <w:gridSpan w:val="4"/>
            <w:tcBorders>
              <w:top w:color="000000" w:space="0" w:sz="0" w:val="nil"/>
              <w:left w:color="274e13" w:space="0" w:sz="5" w:val="single"/>
              <w:bottom w:color="274e13" w:space="0" w:sz="5" w:val="single"/>
              <w:right w:color="274e13" w:space="0" w:sz="5" w:val="single"/>
            </w:tcBorders>
            <w:shd w:fill="cfe2f3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EF">
            <w:pPr>
              <w:spacing w:after="240" w:before="240" w:line="276" w:lineRule="auto"/>
              <w:jc w:val="center"/>
              <w:rPr>
                <w:b w:val="1"/>
                <w:bCs w:val="1"/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274e13" w:space="0" w:sz="5" w:val="single"/>
              <w:right w:color="274e13" w:space="0" w:sz="5" w:val="single"/>
            </w:tcBorders>
            <w:shd w:fill="fce5cd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F3">
            <w:pPr>
              <w:spacing w:after="240" w:before="240" w:line="276" w:lineRule="auto"/>
              <w:jc w:val="center"/>
              <w:rPr>
                <w:b w:val="1"/>
                <w:bCs w:val="1"/>
                <w:i w:val="1"/>
                <w:iCs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b w:val="1"/>
                <w:bCs w:val="1"/>
                <w:i w:val="1"/>
                <w:iCs w:val="1"/>
                <w:color w:val="ff0000"/>
                <w:sz w:val="26"/>
                <w:szCs w:val="26"/>
                <w:rtl w:val="0"/>
              </w:rPr>
              <w:t xml:space="preserve">L2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274e13" w:space="0" w:sz="5" w:val="single"/>
              <w:right w:color="274e13" w:space="0" w:sz="5" w:val="single"/>
            </w:tcBorders>
            <w:shd w:fill="fce5cd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F4">
            <w:pPr>
              <w:spacing w:before="200" w:line="240" w:lineRule="auto"/>
              <w:jc w:val="center"/>
              <w:rPr>
                <w:b w:val="1"/>
                <w:bCs w:val="1"/>
                <w:i w:val="1"/>
                <w:iCs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b w:val="1"/>
                <w:bCs w:val="1"/>
                <w:i w:val="1"/>
                <w:iCs w:val="1"/>
                <w:color w:val="ff0000"/>
                <w:sz w:val="26"/>
                <w:szCs w:val="26"/>
                <w:rtl w:val="0"/>
              </w:rPr>
              <w:t xml:space="preserve">L3</w:t>
            </w:r>
          </w:p>
        </w:tc>
      </w:tr>
      <w:tr>
        <w:trPr>
          <w:cantSplit w:val="0"/>
          <w:trHeight w:val="795.9375" w:hRule="atLeast"/>
          <w:tblHeader w:val="0"/>
        </w:trPr>
        <w:tc>
          <w:tcPr>
            <w:vMerge w:val="restart"/>
            <w:shd w:fill="fff2cc" w:val="clear"/>
          </w:tcPr>
          <w:p w:rsidR="00000000" w:rsidDel="00000000" w:rsidP="00000000" w:rsidRDefault="00000000" w:rsidRPr="00000000" w14:paraId="000000F5">
            <w:pPr>
              <w:widowControl w:val="0"/>
              <w:spacing w:after="120" w:before="120" w:line="275.9999942779541" w:lineRule="auto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color w:val="1b1c1d"/>
                <w:rtl w:val="0"/>
              </w:rPr>
              <w:t xml:space="preserve">Lettura (Reading)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F6">
            <w:pPr>
              <w:widowControl w:val="0"/>
              <w:spacing w:after="120" w:before="120" w:line="275.9999942779541" w:lineRule="auto"/>
              <w:rPr>
                <w:color w:val="1b1c1d"/>
              </w:rPr>
            </w:pPr>
            <w:r w:rsidDel="00000000" w:rsidR="00000000" w:rsidRPr="00000000">
              <w:rPr>
                <w:b w:val="1"/>
                <w:bCs w:val="1"/>
                <w:color w:val="ff0000"/>
                <w:rtl w:val="0"/>
              </w:rPr>
              <w:t xml:space="preserve">L2: </w:t>
            </w:r>
            <w:r w:rsidDel="00000000" w:rsidR="00000000" w:rsidRPr="00000000">
              <w:rPr>
                <w:color w:val="1b1c1d"/>
                <w:rtl w:val="0"/>
              </w:rPr>
              <w:t xml:space="preserve">Comprende testi brevi accompagnati da supporti visivi.</w:t>
            </w:r>
          </w:p>
          <w:p w:rsidR="00000000" w:rsidDel="00000000" w:rsidP="00000000" w:rsidRDefault="00000000" w:rsidRPr="00000000" w14:paraId="000000F7">
            <w:pPr>
              <w:widowControl w:val="0"/>
              <w:spacing w:after="120" w:before="120" w:line="275.9999942779541" w:lineRule="auto"/>
              <w:rPr>
                <w:color w:val="1b1c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efefef" w:val="clear"/>
          </w:tcPr>
          <w:p w:rsidR="00000000" w:rsidDel="00000000" w:rsidP="00000000" w:rsidRDefault="00000000" w:rsidRPr="00000000" w14:paraId="000000F8">
            <w:pPr>
              <w:spacing w:after="20" w:before="20" w:line="240" w:lineRule="auto"/>
              <w:jc w:val="center"/>
              <w:rPr>
                <w:b w:val="1"/>
                <w:bCs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24"/>
                <w:szCs w:val="24"/>
                <w:rtl w:val="0"/>
              </w:rPr>
              <w:t xml:space="preserve">P</w:t>
            </w:r>
          </w:p>
          <w:p w:rsidR="00000000" w:rsidDel="00000000" w:rsidP="00000000" w:rsidRDefault="00000000" w:rsidRPr="00000000" w14:paraId="000000F9">
            <w:pPr>
              <w:spacing w:after="20" w:before="20" w:line="240" w:lineRule="auto"/>
              <w:jc w:val="center"/>
              <w:rPr>
                <w:b w:val="1"/>
                <w:bCs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24"/>
                <w:szCs w:val="24"/>
                <w:rtl w:val="0"/>
              </w:rPr>
              <w:t xml:space="preserve">R</w:t>
            </w:r>
          </w:p>
          <w:p w:rsidR="00000000" w:rsidDel="00000000" w:rsidP="00000000" w:rsidRDefault="00000000" w:rsidRPr="00000000" w14:paraId="000000FA">
            <w:pPr>
              <w:spacing w:after="20" w:before="20" w:line="240" w:lineRule="auto"/>
              <w:jc w:val="center"/>
              <w:rPr>
                <w:b w:val="1"/>
                <w:bCs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24"/>
                <w:szCs w:val="24"/>
                <w:rtl w:val="0"/>
              </w:rPr>
              <w:t xml:space="preserve">I</w:t>
            </w:r>
          </w:p>
          <w:p w:rsidR="00000000" w:rsidDel="00000000" w:rsidP="00000000" w:rsidRDefault="00000000" w:rsidRPr="00000000" w14:paraId="000000FB">
            <w:pPr>
              <w:spacing w:after="20" w:before="20" w:line="240" w:lineRule="auto"/>
              <w:jc w:val="center"/>
              <w:rPr>
                <w:b w:val="1"/>
                <w:bCs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24"/>
                <w:szCs w:val="24"/>
                <w:rtl w:val="0"/>
              </w:rPr>
              <w:t xml:space="preserve">M</w:t>
            </w:r>
          </w:p>
          <w:p w:rsidR="00000000" w:rsidDel="00000000" w:rsidP="00000000" w:rsidRDefault="00000000" w:rsidRPr="00000000" w14:paraId="000000FC">
            <w:pPr>
              <w:spacing w:after="20" w:before="20" w:line="240" w:lineRule="auto"/>
              <w:jc w:val="center"/>
              <w:rPr>
                <w:b w:val="1"/>
                <w:bCs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24"/>
                <w:szCs w:val="24"/>
                <w:rtl w:val="0"/>
              </w:rPr>
              <w:t xml:space="preserve">A</w:t>
            </w:r>
          </w:p>
          <w:p w:rsidR="00000000" w:rsidDel="00000000" w:rsidP="00000000" w:rsidRDefault="00000000" w:rsidRPr="00000000" w14:paraId="000000FD">
            <w:pPr>
              <w:spacing w:after="20" w:before="20" w:line="240" w:lineRule="auto"/>
              <w:jc w:val="center"/>
              <w:rPr>
                <w:b w:val="1"/>
                <w:bCs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24"/>
                <w:szCs w:val="24"/>
                <w:rtl w:val="0"/>
              </w:rPr>
              <w:t xml:space="preserve">R</w:t>
            </w:r>
          </w:p>
          <w:p w:rsidR="00000000" w:rsidDel="00000000" w:rsidP="00000000" w:rsidRDefault="00000000" w:rsidRPr="00000000" w14:paraId="000000FE">
            <w:pPr>
              <w:spacing w:after="20" w:before="20" w:line="240" w:lineRule="auto"/>
              <w:jc w:val="center"/>
              <w:rPr>
                <w:b w:val="1"/>
                <w:bCs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24"/>
                <w:szCs w:val="24"/>
                <w:rtl w:val="0"/>
              </w:rPr>
              <w:t xml:space="preserve">I</w:t>
            </w:r>
          </w:p>
          <w:p w:rsidR="00000000" w:rsidDel="00000000" w:rsidP="00000000" w:rsidRDefault="00000000" w:rsidRPr="00000000" w14:paraId="000000FF">
            <w:pPr>
              <w:spacing w:after="20" w:before="20" w:line="24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color w:val="ff0000"/>
                <w:sz w:val="24"/>
                <w:szCs w:val="24"/>
                <w:rtl w:val="0"/>
              </w:rPr>
              <w:t xml:space="preserve">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0">
            <w:pPr>
              <w:spacing w:after="20" w:before="2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1">
            <w:pPr>
              <w:spacing w:after="240" w:before="240" w:line="276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I</w:t>
            </w:r>
          </w:p>
        </w:tc>
        <w:tc>
          <w:tcPr/>
          <w:p w:rsidR="00000000" w:rsidDel="00000000" w:rsidP="00000000" w:rsidRDefault="00000000" w:rsidRPr="00000000" w14:paraId="00000102">
            <w:pPr>
              <w:widowControl w:val="0"/>
              <w:spacing w:after="120" w:before="120" w:line="275.9999942779541" w:lineRule="auto"/>
              <w:rPr/>
            </w:pPr>
            <w:r w:rsidDel="00000000" w:rsidR="00000000" w:rsidRPr="00000000">
              <w:rPr>
                <w:color w:val="1b1c1d"/>
                <w:rtl w:val="0"/>
              </w:rPr>
              <w:t xml:space="preserve">Associare immagine-parola (logica visiva).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3">
            <w:pPr>
              <w:spacing w:after="200" w:before="200" w:line="240" w:lineRule="auto"/>
              <w:rPr/>
            </w:pPr>
            <w:r w:rsidDel="00000000" w:rsidR="00000000" w:rsidRPr="00000000">
              <w:rPr>
                <w:rtl w:val="0"/>
              </w:rPr>
              <w:t xml:space="preserve">/</w:t>
            </w:r>
          </w:p>
        </w:tc>
      </w:tr>
      <w:tr>
        <w:trPr>
          <w:cantSplit w:val="0"/>
          <w:trHeight w:val="795.9375" w:hRule="atLeast"/>
          <w:tblHeader w:val="0"/>
        </w:trPr>
        <w:tc>
          <w:tcPr>
            <w:vMerge w:val="continue"/>
            <w:shd w:fill="fff2cc" w:val="clear"/>
          </w:tcPr>
          <w:p w:rsidR="00000000" w:rsidDel="00000000" w:rsidP="00000000" w:rsidRDefault="00000000" w:rsidRPr="00000000" w14:paraId="00000104">
            <w:pPr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0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fefef" w:val="clear"/>
          </w:tcPr>
          <w:p w:rsidR="00000000" w:rsidDel="00000000" w:rsidP="00000000" w:rsidRDefault="00000000" w:rsidRPr="00000000" w14:paraId="00000106">
            <w:pPr>
              <w:spacing w:line="240" w:lineRule="auto"/>
              <w:jc w:val="center"/>
              <w:rPr>
                <w:b w:val="1"/>
                <w:bCs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7">
            <w:pPr>
              <w:spacing w:after="240" w:before="240" w:line="276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II </w:t>
            </w:r>
            <w:r w:rsidDel="00000000" w:rsidR="00000000" w:rsidRPr="00000000">
              <w:rPr>
                <w:rtl w:val="0"/>
              </w:rPr>
              <w:t xml:space="preserve">e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 III</w:t>
            </w:r>
          </w:p>
        </w:tc>
        <w:tc>
          <w:tcPr/>
          <w:p w:rsidR="00000000" w:rsidDel="00000000" w:rsidP="00000000" w:rsidRDefault="00000000" w:rsidRPr="00000000" w14:paraId="00000108">
            <w:pPr>
              <w:widowControl w:val="0"/>
              <w:spacing w:after="200" w:before="200" w:line="275.9999942779541" w:lineRule="auto"/>
              <w:rPr>
                <w:color w:val="1b1c1d"/>
              </w:rPr>
            </w:pPr>
            <w:r w:rsidDel="00000000" w:rsidR="00000000" w:rsidRPr="00000000">
              <w:rPr>
                <w:color w:val="1b1c1d"/>
                <w:rtl w:val="0"/>
              </w:rPr>
              <w:t xml:space="preserve">Comprendere brevi testi scritti con supporto visivo.</w:t>
            </w:r>
          </w:p>
          <w:p w:rsidR="00000000" w:rsidDel="00000000" w:rsidP="00000000" w:rsidRDefault="00000000" w:rsidRPr="00000000" w14:paraId="00000109">
            <w:pPr>
              <w:widowControl w:val="0"/>
              <w:spacing w:after="200" w:before="200" w:line="275.9999942779541" w:lineRule="auto"/>
              <w:rPr/>
            </w:pPr>
            <w:r w:rsidDel="00000000" w:rsidR="00000000" w:rsidRPr="00000000">
              <w:rPr>
                <w:color w:val="1b1c1d"/>
                <w:rtl w:val="0"/>
              </w:rPr>
              <w:t xml:space="preserve">Individuare, numerare e classificare oggetti scritti.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A">
            <w:pPr>
              <w:spacing w:after="200" w:before="200" w:line="240" w:lineRule="auto"/>
              <w:rPr/>
            </w:pPr>
            <w:r w:rsidDel="00000000" w:rsidR="00000000" w:rsidRPr="00000000">
              <w:rPr>
                <w:rtl w:val="0"/>
              </w:rPr>
              <w:t xml:space="preserve">/</w:t>
            </w:r>
          </w:p>
        </w:tc>
      </w:tr>
      <w:tr>
        <w:trPr>
          <w:cantSplit w:val="0"/>
          <w:trHeight w:val="795.9375" w:hRule="atLeast"/>
          <w:tblHeader w:val="0"/>
        </w:trPr>
        <w:tc>
          <w:tcPr>
            <w:vMerge w:val="continue"/>
            <w:shd w:fill="fff2cc" w:val="clear"/>
          </w:tcPr>
          <w:p w:rsidR="00000000" w:rsidDel="00000000" w:rsidP="00000000" w:rsidRDefault="00000000" w:rsidRPr="00000000" w14:paraId="0000010B">
            <w:pPr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0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fefef" w:val="clear"/>
          </w:tcPr>
          <w:p w:rsidR="00000000" w:rsidDel="00000000" w:rsidP="00000000" w:rsidRDefault="00000000" w:rsidRPr="00000000" w14:paraId="0000010D">
            <w:pPr>
              <w:spacing w:line="240" w:lineRule="auto"/>
              <w:jc w:val="center"/>
              <w:rPr>
                <w:b w:val="1"/>
                <w:bCs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E">
            <w:pPr>
              <w:spacing w:after="240" w:before="240" w:line="276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IV </w:t>
            </w:r>
            <w:r w:rsidDel="00000000" w:rsidR="00000000" w:rsidRPr="00000000">
              <w:rPr>
                <w:rtl w:val="0"/>
              </w:rPr>
              <w:t xml:space="preserve">e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 V</w:t>
            </w:r>
          </w:p>
        </w:tc>
        <w:tc>
          <w:tcPr/>
          <w:p w:rsidR="00000000" w:rsidDel="00000000" w:rsidP="00000000" w:rsidRDefault="00000000" w:rsidRPr="00000000" w14:paraId="0000010F">
            <w:pPr>
              <w:widowControl w:val="0"/>
              <w:spacing w:after="200" w:before="200" w:line="275.9999942779541" w:lineRule="auto"/>
              <w:rPr>
                <w:color w:val="1b1c1d"/>
              </w:rPr>
            </w:pPr>
            <w:r w:rsidDel="00000000" w:rsidR="00000000" w:rsidRPr="00000000">
              <w:rPr>
                <w:color w:val="1b1c1d"/>
                <w:rtl w:val="0"/>
              </w:rPr>
              <w:t xml:space="preserve">Comprendere testi brevi cogliendo il significato globale.</w:t>
            </w:r>
          </w:p>
          <w:p w:rsidR="00000000" w:rsidDel="00000000" w:rsidP="00000000" w:rsidRDefault="00000000" w:rsidRPr="00000000" w14:paraId="00000110">
            <w:pPr>
              <w:widowControl w:val="0"/>
              <w:spacing w:after="200" w:before="200" w:line="275.9999942779541" w:lineRule="auto"/>
              <w:rPr/>
            </w:pPr>
            <w:r w:rsidDel="00000000" w:rsidR="00000000" w:rsidRPr="00000000">
              <w:rPr>
                <w:color w:val="1b1c1d"/>
                <w:rtl w:val="0"/>
              </w:rPr>
              <w:t xml:space="preserve">Identificare parole e frasi familiari in testi scritti.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1">
            <w:pPr>
              <w:spacing w:after="200" w:before="200" w:line="240" w:lineRule="auto"/>
              <w:rPr/>
            </w:pPr>
            <w:r w:rsidDel="00000000" w:rsidR="00000000" w:rsidRPr="00000000">
              <w:rPr>
                <w:rtl w:val="0"/>
              </w:rPr>
              <w:t xml:space="preserve">/</w:t>
            </w:r>
          </w:p>
        </w:tc>
      </w:tr>
      <w:tr>
        <w:trPr>
          <w:cantSplit w:val="0"/>
          <w:trHeight w:val="993.2552083333336" w:hRule="atLeast"/>
          <w:tblHeader w:val="0"/>
        </w:trPr>
        <w:tc>
          <w:tcPr>
            <w:vMerge w:val="continue"/>
            <w:shd w:fill="fff2cc" w:val="clear"/>
          </w:tcPr>
          <w:p w:rsidR="00000000" w:rsidDel="00000000" w:rsidP="00000000" w:rsidRDefault="00000000" w:rsidRPr="00000000" w14:paraId="00000112">
            <w:pPr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113">
            <w:pPr>
              <w:widowControl w:val="0"/>
              <w:spacing w:after="120" w:before="120" w:line="275.9999942779541" w:lineRule="auto"/>
              <w:rPr>
                <w:color w:val="1b1c1d"/>
              </w:rPr>
            </w:pPr>
            <w:r w:rsidDel="00000000" w:rsidR="00000000" w:rsidRPr="00000000">
              <w:rPr>
                <w:b w:val="1"/>
                <w:bCs w:val="1"/>
                <w:color w:val="ff0000"/>
                <w:rtl w:val="0"/>
              </w:rPr>
              <w:t xml:space="preserve">L2: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rtl w:val="0"/>
              </w:rPr>
              <w:t xml:space="preserve">Comprende</w:t>
            </w:r>
            <w:r w:rsidDel="00000000" w:rsidR="00000000" w:rsidRPr="00000000">
              <w:rPr>
                <w:color w:val="1b1c1d"/>
                <w:rtl w:val="0"/>
              </w:rPr>
              <w:t xml:space="preserve"> testi informativi, narrativi </w:t>
            </w:r>
            <w:r w:rsidDel="00000000" w:rsidR="00000000" w:rsidRPr="00000000">
              <w:rPr>
                <w:color w:val="1b1c1d"/>
                <w:rtl w:val="0"/>
              </w:rPr>
              <w:t xml:space="preserve">e </w:t>
            </w:r>
            <w:r w:rsidDel="00000000" w:rsidR="00000000" w:rsidRPr="00000000">
              <w:rPr>
                <w:color w:val="1b1c1d"/>
                <w:rtl w:val="0"/>
              </w:rPr>
              <w:t xml:space="preserve">regolativi.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4">
            <w:pPr>
              <w:widowControl w:val="0"/>
              <w:spacing w:after="120" w:before="120" w:line="275.9999942779541" w:lineRule="auto"/>
              <w:rPr/>
            </w:pPr>
            <w:r w:rsidDel="00000000" w:rsidR="00000000" w:rsidRPr="00000000">
              <w:rPr>
                <w:b w:val="1"/>
                <w:bCs w:val="1"/>
                <w:color w:val="ff0000"/>
                <w:rtl w:val="0"/>
              </w:rPr>
              <w:t xml:space="preserve">L3: </w:t>
            </w:r>
            <w:r w:rsidDel="00000000" w:rsidR="00000000" w:rsidRPr="00000000">
              <w:rPr>
                <w:color w:val="1b1c1d"/>
                <w:rtl w:val="0"/>
              </w:rPr>
              <w:t xml:space="preserve">Comprende testi informativi e narrativi brevi.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d9d9d9" w:val="clear"/>
          </w:tcPr>
          <w:p w:rsidR="00000000" w:rsidDel="00000000" w:rsidP="00000000" w:rsidRDefault="00000000" w:rsidRPr="00000000" w14:paraId="00000115">
            <w:pPr>
              <w:spacing w:after="20" w:before="20" w:line="240" w:lineRule="auto"/>
              <w:jc w:val="center"/>
              <w:rPr>
                <w:b w:val="1"/>
                <w:bCs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0000ff"/>
                <w:sz w:val="24"/>
                <w:szCs w:val="24"/>
                <w:rtl w:val="0"/>
              </w:rPr>
              <w:t xml:space="preserve">S</w:t>
            </w:r>
          </w:p>
          <w:p w:rsidR="00000000" w:rsidDel="00000000" w:rsidP="00000000" w:rsidRDefault="00000000" w:rsidRPr="00000000" w14:paraId="00000116">
            <w:pPr>
              <w:spacing w:after="20" w:before="20" w:line="240" w:lineRule="auto"/>
              <w:jc w:val="center"/>
              <w:rPr>
                <w:b w:val="1"/>
                <w:bCs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0000ff"/>
                <w:sz w:val="24"/>
                <w:szCs w:val="24"/>
                <w:rtl w:val="0"/>
              </w:rPr>
              <w:t xml:space="preserve">E</w:t>
            </w:r>
          </w:p>
          <w:p w:rsidR="00000000" w:rsidDel="00000000" w:rsidP="00000000" w:rsidRDefault="00000000" w:rsidRPr="00000000" w14:paraId="00000117">
            <w:pPr>
              <w:spacing w:after="20" w:before="20" w:line="240" w:lineRule="auto"/>
              <w:jc w:val="center"/>
              <w:rPr>
                <w:b w:val="1"/>
                <w:bCs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0000ff"/>
                <w:sz w:val="24"/>
                <w:szCs w:val="24"/>
                <w:rtl w:val="0"/>
              </w:rPr>
              <w:t xml:space="preserve">C</w:t>
            </w:r>
          </w:p>
          <w:p w:rsidR="00000000" w:rsidDel="00000000" w:rsidP="00000000" w:rsidRDefault="00000000" w:rsidRPr="00000000" w14:paraId="00000118">
            <w:pPr>
              <w:spacing w:after="20" w:before="20" w:line="240" w:lineRule="auto"/>
              <w:jc w:val="center"/>
              <w:rPr>
                <w:b w:val="1"/>
                <w:bCs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0000ff"/>
                <w:sz w:val="24"/>
                <w:szCs w:val="24"/>
                <w:rtl w:val="0"/>
              </w:rPr>
              <w:t xml:space="preserve">O</w:t>
            </w:r>
          </w:p>
          <w:p w:rsidR="00000000" w:rsidDel="00000000" w:rsidP="00000000" w:rsidRDefault="00000000" w:rsidRPr="00000000" w14:paraId="00000119">
            <w:pPr>
              <w:spacing w:after="20" w:before="20" w:line="240" w:lineRule="auto"/>
              <w:jc w:val="center"/>
              <w:rPr>
                <w:b w:val="1"/>
                <w:bCs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0000ff"/>
                <w:sz w:val="24"/>
                <w:szCs w:val="24"/>
                <w:rtl w:val="0"/>
              </w:rPr>
              <w:t xml:space="preserve">N</w:t>
            </w:r>
          </w:p>
          <w:p w:rsidR="00000000" w:rsidDel="00000000" w:rsidP="00000000" w:rsidRDefault="00000000" w:rsidRPr="00000000" w14:paraId="0000011A">
            <w:pPr>
              <w:spacing w:after="20" w:before="20" w:line="240" w:lineRule="auto"/>
              <w:jc w:val="center"/>
              <w:rPr>
                <w:b w:val="1"/>
                <w:bCs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0000ff"/>
                <w:sz w:val="24"/>
                <w:szCs w:val="24"/>
                <w:rtl w:val="0"/>
              </w:rPr>
              <w:t xml:space="preserve">D</w:t>
            </w:r>
          </w:p>
          <w:p w:rsidR="00000000" w:rsidDel="00000000" w:rsidP="00000000" w:rsidRDefault="00000000" w:rsidRPr="00000000" w14:paraId="0000011B">
            <w:pPr>
              <w:spacing w:after="20" w:before="20" w:line="240" w:lineRule="auto"/>
              <w:jc w:val="center"/>
              <w:rPr>
                <w:b w:val="1"/>
                <w:bCs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0000ff"/>
                <w:sz w:val="24"/>
                <w:szCs w:val="24"/>
                <w:rtl w:val="0"/>
              </w:rPr>
              <w:t xml:space="preserve">A</w:t>
            </w:r>
          </w:p>
          <w:p w:rsidR="00000000" w:rsidDel="00000000" w:rsidP="00000000" w:rsidRDefault="00000000" w:rsidRPr="00000000" w14:paraId="0000011C">
            <w:pPr>
              <w:spacing w:after="20" w:before="20" w:line="240" w:lineRule="auto"/>
              <w:jc w:val="center"/>
              <w:rPr>
                <w:b w:val="1"/>
                <w:bCs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0000ff"/>
                <w:sz w:val="24"/>
                <w:szCs w:val="24"/>
                <w:rtl w:val="0"/>
              </w:rPr>
              <w:t xml:space="preserve">R</w:t>
            </w:r>
          </w:p>
          <w:p w:rsidR="00000000" w:rsidDel="00000000" w:rsidP="00000000" w:rsidRDefault="00000000" w:rsidRPr="00000000" w14:paraId="0000011D">
            <w:pPr>
              <w:spacing w:after="20" w:before="20" w:line="240" w:lineRule="auto"/>
              <w:jc w:val="center"/>
              <w:rPr>
                <w:b w:val="1"/>
                <w:bCs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0000ff"/>
                <w:sz w:val="24"/>
                <w:szCs w:val="24"/>
                <w:rtl w:val="0"/>
              </w:rPr>
              <w:t xml:space="preserve">I</w:t>
            </w:r>
          </w:p>
          <w:p w:rsidR="00000000" w:rsidDel="00000000" w:rsidP="00000000" w:rsidRDefault="00000000" w:rsidRPr="00000000" w14:paraId="0000011E">
            <w:pPr>
              <w:spacing w:after="20" w:before="20" w:line="24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color w:val="0000ff"/>
                <w:sz w:val="24"/>
                <w:szCs w:val="24"/>
                <w:rtl w:val="0"/>
              </w:rPr>
              <w:t xml:space="preserve">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F">
            <w:pPr>
              <w:spacing w:after="240" w:before="240" w:line="276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I </w:t>
            </w:r>
            <w:r w:rsidDel="00000000" w:rsidR="00000000" w:rsidRPr="00000000">
              <w:rPr>
                <w:rtl w:val="0"/>
              </w:rPr>
              <w:t xml:space="preserve">e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 II</w:t>
            </w:r>
          </w:p>
        </w:tc>
        <w:tc>
          <w:tcPr/>
          <w:p w:rsidR="00000000" w:rsidDel="00000000" w:rsidP="00000000" w:rsidRDefault="00000000" w:rsidRPr="00000000" w14:paraId="00000120">
            <w:pPr>
              <w:widowControl w:val="0"/>
              <w:spacing w:after="200" w:before="200" w:line="275.9999942779541" w:lineRule="auto"/>
              <w:rPr>
                <w:color w:val="1b1c1d"/>
              </w:rPr>
            </w:pPr>
            <w:r w:rsidDel="00000000" w:rsidR="00000000" w:rsidRPr="00000000">
              <w:rPr>
                <w:color w:val="1b1c1d"/>
                <w:rtl w:val="0"/>
              </w:rPr>
              <w:t xml:space="preserve">Comprendere email, brochure e testi regolativi.</w:t>
            </w:r>
          </w:p>
          <w:p w:rsidR="00000000" w:rsidDel="00000000" w:rsidP="00000000" w:rsidRDefault="00000000" w:rsidRPr="00000000" w14:paraId="00000121">
            <w:pPr>
              <w:widowControl w:val="0"/>
              <w:spacing w:after="200" w:before="200" w:line="275.9999942779541" w:lineRule="auto"/>
              <w:rPr/>
            </w:pPr>
            <w:r w:rsidDel="00000000" w:rsidR="00000000" w:rsidRPr="00000000">
              <w:rPr>
                <w:color w:val="1b1c1d"/>
                <w:rtl w:val="0"/>
              </w:rPr>
              <w:t xml:space="preserve">Leggere brevi storie o biografie semplificate.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2">
            <w:pPr>
              <w:widowControl w:val="0"/>
              <w:spacing w:after="200" w:before="200" w:line="275.9999942779541" w:lineRule="auto"/>
              <w:rPr>
                <w:color w:val="1b1c1d"/>
              </w:rPr>
            </w:pPr>
            <w:r w:rsidDel="00000000" w:rsidR="00000000" w:rsidRPr="00000000">
              <w:rPr>
                <w:color w:val="1b1c1d"/>
                <w:rtl w:val="0"/>
              </w:rPr>
              <w:t xml:space="preserve">Comprendere semplici </w:t>
            </w:r>
            <w:r w:rsidDel="00000000" w:rsidR="00000000" w:rsidRPr="00000000">
              <w:rPr>
                <w:color w:val="1b1c1d"/>
                <w:rtl w:val="0"/>
              </w:rPr>
              <w:t xml:space="preserve">istruzioni </w:t>
            </w:r>
            <w:r w:rsidDel="00000000" w:rsidR="00000000" w:rsidRPr="00000000">
              <w:rPr>
                <w:color w:val="1b1c1d"/>
                <w:rtl w:val="0"/>
              </w:rPr>
              <w:t xml:space="preserve">scritte</w:t>
            </w:r>
            <w:r w:rsidDel="00000000" w:rsidR="00000000" w:rsidRPr="00000000">
              <w:rPr>
                <w:color w:val="1b1c1d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3">
            <w:pPr>
              <w:widowControl w:val="0"/>
              <w:spacing w:after="200" w:before="200" w:line="275.9999942779541" w:lineRule="auto"/>
              <w:rPr>
                <w:color w:val="1b1c1d"/>
              </w:rPr>
            </w:pPr>
            <w:r w:rsidDel="00000000" w:rsidR="00000000" w:rsidRPr="00000000">
              <w:rPr>
                <w:color w:val="1b1c1d"/>
                <w:rtl w:val="0"/>
              </w:rPr>
              <w:t xml:space="preserve">Leggere e comprendere testi semplici di contenuto familiare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93.2552083333336" w:hRule="atLeast"/>
          <w:tblHeader w:val="0"/>
        </w:trPr>
        <w:tc>
          <w:tcPr>
            <w:vMerge w:val="continue"/>
            <w:shd w:fill="fff2cc" w:val="clear"/>
          </w:tcPr>
          <w:p w:rsidR="00000000" w:rsidDel="00000000" w:rsidP="00000000" w:rsidRDefault="00000000" w:rsidRPr="00000000" w14:paraId="00000124">
            <w:pPr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2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d9d9d9" w:val="clear"/>
          </w:tcPr>
          <w:p w:rsidR="00000000" w:rsidDel="00000000" w:rsidP="00000000" w:rsidRDefault="00000000" w:rsidRPr="00000000" w14:paraId="00000126">
            <w:pPr>
              <w:spacing w:line="240" w:lineRule="auto"/>
              <w:jc w:val="center"/>
              <w:rPr>
                <w:b w:val="1"/>
                <w:bCs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7">
            <w:pPr>
              <w:spacing w:after="240" w:before="240" w:line="276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III</w:t>
            </w:r>
          </w:p>
        </w:tc>
        <w:tc>
          <w:tcPr/>
          <w:p w:rsidR="00000000" w:rsidDel="00000000" w:rsidP="00000000" w:rsidRDefault="00000000" w:rsidRPr="00000000" w14:paraId="00000128">
            <w:pPr>
              <w:widowControl w:val="0"/>
              <w:spacing w:before="200" w:line="275.9999942779541" w:lineRule="auto"/>
              <w:rPr>
                <w:color w:val="1b1c1d"/>
              </w:rPr>
            </w:pPr>
            <w:r w:rsidDel="00000000" w:rsidR="00000000" w:rsidRPr="00000000">
              <w:rPr>
                <w:color w:val="1b1c1d"/>
                <w:rtl w:val="0"/>
              </w:rPr>
              <w:t xml:space="preserve">Comprendere testi narrativi, biografie e fumetti.</w:t>
            </w:r>
          </w:p>
          <w:p w:rsidR="00000000" w:rsidDel="00000000" w:rsidP="00000000" w:rsidRDefault="00000000" w:rsidRPr="00000000" w14:paraId="00000129">
            <w:pPr>
              <w:widowControl w:val="0"/>
              <w:spacing w:before="200" w:line="275.9999942779541" w:lineRule="auto"/>
              <w:rPr/>
            </w:pPr>
            <w:r w:rsidDel="00000000" w:rsidR="00000000" w:rsidRPr="00000000">
              <w:rPr>
                <w:color w:val="1b1c1d"/>
                <w:rtl w:val="0"/>
              </w:rPr>
              <w:t xml:space="preserve">Ricercare informazioni in testi su argomenti conosciuti.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A">
            <w:pPr>
              <w:widowControl w:val="0"/>
              <w:spacing w:after="200" w:before="200" w:line="275.9999942779541" w:lineRule="auto"/>
              <w:rPr/>
            </w:pPr>
            <w:r w:rsidDel="00000000" w:rsidR="00000000" w:rsidRPr="00000000">
              <w:rPr>
                <w:color w:val="1b1c1d"/>
                <w:rtl w:val="0"/>
              </w:rPr>
              <w:t xml:space="preserve">Trovare informazioni in materiali legati ad argomenti noti.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B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13965.0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695"/>
        <w:gridCol w:w="3075"/>
        <w:gridCol w:w="555"/>
        <w:gridCol w:w="1140"/>
        <w:gridCol w:w="3735"/>
        <w:gridCol w:w="3765"/>
        <w:tblGridChange w:id="0">
          <w:tblGrid>
            <w:gridCol w:w="1695"/>
            <w:gridCol w:w="3075"/>
            <w:gridCol w:w="555"/>
            <w:gridCol w:w="1140"/>
            <w:gridCol w:w="3735"/>
            <w:gridCol w:w="3765"/>
          </w:tblGrid>
        </w:tblGridChange>
      </w:tblGrid>
      <w:tr>
        <w:trPr>
          <w:cantSplit w:val="0"/>
          <w:trHeight w:val="540" w:hRule="atLeast"/>
          <w:tblHeader w:val="0"/>
        </w:trPr>
        <w:tc>
          <w:tcPr>
            <w:gridSpan w:val="6"/>
            <w:tcBorders>
              <w:top w:color="274e13" w:space="0" w:sz="5" w:val="single"/>
              <w:left w:color="274e13" w:space="0" w:sz="5" w:val="single"/>
              <w:bottom w:color="274e13" w:space="0" w:sz="5" w:val="single"/>
              <w:right w:color="274e13" w:space="0" w:sz="5" w:val="single"/>
            </w:tcBorders>
            <w:shd w:fill="9fc5e8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2C">
            <w:pPr>
              <w:spacing w:after="240" w:before="240" w:line="276" w:lineRule="auto"/>
              <w:ind w:right="-60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 Competenza chiave: </w:t>
            </w:r>
            <w:r w:rsidDel="00000000" w:rsidR="00000000" w:rsidRPr="00000000">
              <w:rPr>
                <w:b w:val="1"/>
                <w:bCs w:val="1"/>
                <w:color w:val="1b1c1d"/>
                <w:rtl w:val="0"/>
              </w:rPr>
              <w:t xml:space="preserve">Competenza multilinguistica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4" w:hRule="atLeast"/>
          <w:tblHeader w:val="0"/>
        </w:trPr>
        <w:tc>
          <w:tcPr>
            <w:gridSpan w:val="3"/>
            <w:tcBorders>
              <w:top w:color="000000" w:space="0" w:sz="0" w:val="nil"/>
              <w:left w:color="274e13" w:space="0" w:sz="5" w:val="single"/>
              <w:bottom w:color="274e13" w:space="0" w:sz="5" w:val="single"/>
              <w:right w:color="274e13" w:space="0" w:sz="5" w:val="single"/>
            </w:tcBorders>
            <w:shd w:fill="cfe2f3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32">
            <w:pPr>
              <w:spacing w:after="240" w:before="240" w:line="276" w:lineRule="auto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  <w:t xml:space="preserve">Disciplina fondante: 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L2 (inglese), L3 (spagnolo)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274e13" w:space="0" w:sz="5" w:val="single"/>
              <w:right w:color="274e13" w:space="0" w:sz="5" w:val="single"/>
            </w:tcBorders>
            <w:shd w:fill="cfe2f3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35">
            <w:pPr>
              <w:spacing w:after="240" w:before="240" w:line="276" w:lineRule="auto"/>
              <w:rPr/>
            </w:pPr>
            <w:r w:rsidDel="00000000" w:rsidR="00000000" w:rsidRPr="00000000">
              <w:rPr>
                <w:rtl w:val="0"/>
              </w:rPr>
              <w:t xml:space="preserve">Discipline concorrenti: tutte</w:t>
            </w:r>
          </w:p>
        </w:tc>
      </w:tr>
      <w:tr>
        <w:trPr>
          <w:cantSplit w:val="0"/>
          <w:trHeight w:val="612" w:hRule="atLeast"/>
          <w:tblHeader w:val="0"/>
        </w:trPr>
        <w:tc>
          <w:tcPr>
            <w:tcBorders>
              <w:top w:color="000000" w:space="0" w:sz="0" w:val="nil"/>
              <w:left w:color="274e13" w:space="0" w:sz="5" w:val="single"/>
              <w:bottom w:color="274e13" w:space="0" w:sz="5" w:val="single"/>
              <w:right w:color="274e13" w:space="0" w:sz="5" w:val="single"/>
            </w:tcBorders>
            <w:shd w:fill="cfe2f3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38">
            <w:pPr>
              <w:spacing w:after="240" w:before="240" w:line="276" w:lineRule="auto"/>
              <w:jc w:val="center"/>
              <w:rPr>
                <w:b w:val="1"/>
                <w:bCs w:val="1"/>
                <w:i w:val="1"/>
                <w:iCs w:val="1"/>
              </w:rPr>
            </w:pPr>
            <w:r w:rsidDel="00000000" w:rsidR="00000000" w:rsidRPr="00000000">
              <w:rPr>
                <w:b w:val="1"/>
                <w:bCs w:val="1"/>
                <w:i w:val="1"/>
                <w:iCs w:val="1"/>
                <w:rtl w:val="0"/>
              </w:rPr>
              <w:t xml:space="preserve">Nucleo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274e13" w:space="0" w:sz="5" w:val="single"/>
              <w:right w:color="274e13" w:space="0" w:sz="5" w:val="single"/>
            </w:tcBorders>
            <w:shd w:fill="cfe2f3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39">
            <w:pPr>
              <w:spacing w:after="240" w:before="240" w:line="276" w:lineRule="auto"/>
              <w:jc w:val="center"/>
              <w:rPr>
                <w:b w:val="1"/>
                <w:bCs w:val="1"/>
                <w:i w:val="1"/>
                <w:iCs w:val="1"/>
              </w:rPr>
            </w:pPr>
            <w:r w:rsidDel="00000000" w:rsidR="00000000" w:rsidRPr="00000000">
              <w:rPr>
                <w:b w:val="1"/>
                <w:bCs w:val="1"/>
                <w:i w:val="1"/>
                <w:iCs w:val="1"/>
                <w:rtl w:val="0"/>
              </w:rPr>
              <w:t xml:space="preserve">Traguardo di competenza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274e13" w:space="0" w:sz="5" w:val="single"/>
              <w:right w:color="274e13" w:space="0" w:sz="5" w:val="single"/>
            </w:tcBorders>
            <w:shd w:fill="cfe2f3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3B">
            <w:pPr>
              <w:spacing w:after="240" w:before="240" w:line="276" w:lineRule="auto"/>
              <w:jc w:val="center"/>
              <w:rPr>
                <w:b w:val="1"/>
                <w:bCs w:val="1"/>
                <w:i w:val="1"/>
                <w:iCs w:val="1"/>
              </w:rPr>
            </w:pPr>
            <w:r w:rsidDel="00000000" w:rsidR="00000000" w:rsidRPr="00000000">
              <w:rPr>
                <w:b w:val="1"/>
                <w:bCs w:val="1"/>
                <w:i w:val="1"/>
                <w:iCs w:val="1"/>
                <w:rtl w:val="0"/>
              </w:rPr>
              <w:t xml:space="preserve">Classi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274e13" w:space="0" w:sz="5" w:val="single"/>
              <w:right w:color="274e13" w:space="0" w:sz="5" w:val="single"/>
            </w:tcBorders>
            <w:shd w:fill="cfe2f3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3C">
            <w:pPr>
              <w:spacing w:after="240" w:before="240" w:line="276" w:lineRule="auto"/>
              <w:jc w:val="center"/>
              <w:rPr>
                <w:b w:val="1"/>
                <w:bCs w:val="1"/>
                <w:i w:val="1"/>
                <w:iCs w:val="1"/>
              </w:rPr>
            </w:pPr>
            <w:r w:rsidDel="00000000" w:rsidR="00000000" w:rsidRPr="00000000">
              <w:rPr>
                <w:b w:val="1"/>
                <w:bCs w:val="1"/>
                <w:i w:val="1"/>
                <w:iCs w:val="1"/>
                <w:rtl w:val="0"/>
              </w:rPr>
              <w:t xml:space="preserve">Obiettivi di apprendimento</w:t>
            </w:r>
          </w:p>
        </w:tc>
      </w:tr>
      <w:tr>
        <w:trPr>
          <w:cantSplit w:val="0"/>
          <w:trHeight w:val="612" w:hRule="atLeast"/>
          <w:tblHeader w:val="0"/>
        </w:trPr>
        <w:tc>
          <w:tcPr>
            <w:gridSpan w:val="4"/>
            <w:tcBorders>
              <w:top w:color="000000" w:space="0" w:sz="0" w:val="nil"/>
              <w:left w:color="274e13" w:space="0" w:sz="5" w:val="single"/>
              <w:bottom w:color="274e13" w:space="0" w:sz="5" w:val="single"/>
              <w:right w:color="274e13" w:space="0" w:sz="5" w:val="single"/>
            </w:tcBorders>
            <w:shd w:fill="cfe2f3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3E">
            <w:pPr>
              <w:spacing w:after="240" w:before="240" w:line="276" w:lineRule="auto"/>
              <w:jc w:val="center"/>
              <w:rPr>
                <w:b w:val="1"/>
                <w:bCs w:val="1"/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274e13" w:space="0" w:sz="5" w:val="single"/>
              <w:right w:color="274e13" w:space="0" w:sz="5" w:val="single"/>
            </w:tcBorders>
            <w:shd w:fill="fce5cd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42">
            <w:pPr>
              <w:spacing w:after="240" w:before="240" w:line="276" w:lineRule="auto"/>
              <w:jc w:val="center"/>
              <w:rPr>
                <w:b w:val="1"/>
                <w:bCs w:val="1"/>
                <w:i w:val="1"/>
                <w:iCs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b w:val="1"/>
                <w:bCs w:val="1"/>
                <w:i w:val="1"/>
                <w:iCs w:val="1"/>
                <w:color w:val="ff0000"/>
                <w:sz w:val="26"/>
                <w:szCs w:val="26"/>
                <w:rtl w:val="0"/>
              </w:rPr>
              <w:t xml:space="preserve">L2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274e13" w:space="0" w:sz="5" w:val="single"/>
              <w:right w:color="274e13" w:space="0" w:sz="5" w:val="single"/>
            </w:tcBorders>
            <w:shd w:fill="fce5cd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43">
            <w:pPr>
              <w:spacing w:before="200" w:line="240" w:lineRule="auto"/>
              <w:jc w:val="center"/>
              <w:rPr>
                <w:b w:val="1"/>
                <w:bCs w:val="1"/>
                <w:i w:val="1"/>
                <w:iCs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b w:val="1"/>
                <w:bCs w:val="1"/>
                <w:i w:val="1"/>
                <w:iCs w:val="1"/>
                <w:color w:val="ff0000"/>
                <w:sz w:val="26"/>
                <w:szCs w:val="26"/>
                <w:rtl w:val="0"/>
              </w:rPr>
              <w:t xml:space="preserve">L3</w:t>
            </w:r>
          </w:p>
        </w:tc>
      </w:tr>
      <w:tr>
        <w:trPr>
          <w:cantSplit w:val="0"/>
          <w:trHeight w:val="795.9375" w:hRule="atLeast"/>
          <w:tblHeader w:val="0"/>
        </w:trPr>
        <w:tc>
          <w:tcPr>
            <w:vMerge w:val="restart"/>
            <w:shd w:fill="fff2cc" w:val="clear"/>
          </w:tcPr>
          <w:p w:rsidR="00000000" w:rsidDel="00000000" w:rsidP="00000000" w:rsidRDefault="00000000" w:rsidRPr="00000000" w14:paraId="00000144">
            <w:pPr>
              <w:widowControl w:val="0"/>
              <w:spacing w:after="120" w:before="120" w:line="275.9999942779541" w:lineRule="auto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rtl w:val="0"/>
              </w:rPr>
              <w:t xml:space="preserve">Scrittura (Writing)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145">
            <w:pPr>
              <w:widowControl w:val="0"/>
              <w:spacing w:after="120" w:before="120" w:line="275.9999942779541" w:lineRule="auto"/>
              <w:rPr>
                <w:color w:val="1b1c1d"/>
              </w:rPr>
            </w:pPr>
            <w:r w:rsidDel="00000000" w:rsidR="00000000" w:rsidRPr="00000000">
              <w:rPr>
                <w:b w:val="1"/>
                <w:bCs w:val="1"/>
                <w:color w:val="ff0000"/>
                <w:rtl w:val="0"/>
              </w:rPr>
              <w:t xml:space="preserve">L2: </w:t>
            </w:r>
            <w:r w:rsidDel="00000000" w:rsidR="00000000" w:rsidRPr="00000000">
              <w:rPr>
                <w:color w:val="1b1c1d"/>
                <w:rtl w:val="0"/>
              </w:rPr>
              <w:t xml:space="preserve">Produce messaggi semplici per bisogni concreti.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6">
            <w:pPr>
              <w:widowControl w:val="0"/>
              <w:spacing w:after="120" w:before="120" w:line="275.9999942779541" w:lineRule="auto"/>
              <w:rPr>
                <w:color w:val="1b1c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efefef" w:val="clear"/>
          </w:tcPr>
          <w:p w:rsidR="00000000" w:rsidDel="00000000" w:rsidP="00000000" w:rsidRDefault="00000000" w:rsidRPr="00000000" w14:paraId="00000147">
            <w:pPr>
              <w:spacing w:after="20" w:before="20" w:line="240" w:lineRule="auto"/>
              <w:jc w:val="center"/>
              <w:rPr>
                <w:b w:val="1"/>
                <w:bCs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24"/>
                <w:szCs w:val="24"/>
                <w:rtl w:val="0"/>
              </w:rPr>
              <w:t xml:space="preserve">P</w:t>
            </w:r>
          </w:p>
          <w:p w:rsidR="00000000" w:rsidDel="00000000" w:rsidP="00000000" w:rsidRDefault="00000000" w:rsidRPr="00000000" w14:paraId="00000148">
            <w:pPr>
              <w:spacing w:after="20" w:before="20" w:line="240" w:lineRule="auto"/>
              <w:jc w:val="center"/>
              <w:rPr>
                <w:b w:val="1"/>
                <w:bCs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24"/>
                <w:szCs w:val="24"/>
                <w:rtl w:val="0"/>
              </w:rPr>
              <w:t xml:space="preserve">R</w:t>
            </w:r>
          </w:p>
          <w:p w:rsidR="00000000" w:rsidDel="00000000" w:rsidP="00000000" w:rsidRDefault="00000000" w:rsidRPr="00000000" w14:paraId="00000149">
            <w:pPr>
              <w:spacing w:after="20" w:before="20" w:line="240" w:lineRule="auto"/>
              <w:jc w:val="center"/>
              <w:rPr>
                <w:b w:val="1"/>
                <w:bCs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24"/>
                <w:szCs w:val="24"/>
                <w:rtl w:val="0"/>
              </w:rPr>
              <w:t xml:space="preserve">I</w:t>
            </w:r>
          </w:p>
          <w:p w:rsidR="00000000" w:rsidDel="00000000" w:rsidP="00000000" w:rsidRDefault="00000000" w:rsidRPr="00000000" w14:paraId="0000014A">
            <w:pPr>
              <w:spacing w:after="20" w:before="20" w:line="240" w:lineRule="auto"/>
              <w:jc w:val="center"/>
              <w:rPr>
                <w:b w:val="1"/>
                <w:bCs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24"/>
                <w:szCs w:val="24"/>
                <w:rtl w:val="0"/>
              </w:rPr>
              <w:t xml:space="preserve">M</w:t>
            </w:r>
          </w:p>
          <w:p w:rsidR="00000000" w:rsidDel="00000000" w:rsidP="00000000" w:rsidRDefault="00000000" w:rsidRPr="00000000" w14:paraId="0000014B">
            <w:pPr>
              <w:spacing w:after="20" w:before="20" w:line="240" w:lineRule="auto"/>
              <w:jc w:val="center"/>
              <w:rPr>
                <w:b w:val="1"/>
                <w:bCs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24"/>
                <w:szCs w:val="24"/>
                <w:rtl w:val="0"/>
              </w:rPr>
              <w:t xml:space="preserve">A</w:t>
            </w:r>
          </w:p>
          <w:p w:rsidR="00000000" w:rsidDel="00000000" w:rsidP="00000000" w:rsidRDefault="00000000" w:rsidRPr="00000000" w14:paraId="0000014C">
            <w:pPr>
              <w:spacing w:after="20" w:before="20" w:line="240" w:lineRule="auto"/>
              <w:jc w:val="center"/>
              <w:rPr>
                <w:b w:val="1"/>
                <w:bCs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24"/>
                <w:szCs w:val="24"/>
                <w:rtl w:val="0"/>
              </w:rPr>
              <w:t xml:space="preserve">R</w:t>
            </w:r>
          </w:p>
          <w:p w:rsidR="00000000" w:rsidDel="00000000" w:rsidP="00000000" w:rsidRDefault="00000000" w:rsidRPr="00000000" w14:paraId="0000014D">
            <w:pPr>
              <w:spacing w:after="20" w:before="20" w:line="240" w:lineRule="auto"/>
              <w:jc w:val="center"/>
              <w:rPr>
                <w:b w:val="1"/>
                <w:bCs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24"/>
                <w:szCs w:val="24"/>
                <w:rtl w:val="0"/>
              </w:rPr>
              <w:t xml:space="preserve">I</w:t>
            </w:r>
          </w:p>
          <w:p w:rsidR="00000000" w:rsidDel="00000000" w:rsidP="00000000" w:rsidRDefault="00000000" w:rsidRPr="00000000" w14:paraId="0000014E">
            <w:pPr>
              <w:spacing w:after="20" w:before="20" w:line="24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color w:val="ff0000"/>
                <w:sz w:val="24"/>
                <w:szCs w:val="24"/>
                <w:rtl w:val="0"/>
              </w:rPr>
              <w:t xml:space="preserve">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F">
            <w:pPr>
              <w:spacing w:after="20" w:before="2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0">
            <w:pPr>
              <w:spacing w:after="240" w:before="240" w:line="276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I</w:t>
            </w:r>
          </w:p>
        </w:tc>
        <w:tc>
          <w:tcPr/>
          <w:p w:rsidR="00000000" w:rsidDel="00000000" w:rsidP="00000000" w:rsidRDefault="00000000" w:rsidRPr="00000000" w14:paraId="00000151">
            <w:pPr>
              <w:widowControl w:val="0"/>
              <w:spacing w:after="120" w:before="120" w:line="275.9999942779541" w:lineRule="auto"/>
              <w:rPr/>
            </w:pPr>
            <w:r w:rsidDel="00000000" w:rsidR="00000000" w:rsidRPr="00000000">
              <w:rPr>
                <w:color w:val="1b1c1d"/>
                <w:rtl w:val="0"/>
              </w:rPr>
              <w:t xml:space="preserve">Copiare parole familiari (pre-scrittura).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2">
            <w:pPr>
              <w:spacing w:after="200" w:before="200" w:line="240" w:lineRule="auto"/>
              <w:rPr/>
            </w:pPr>
            <w:r w:rsidDel="00000000" w:rsidR="00000000" w:rsidRPr="00000000">
              <w:rPr>
                <w:rtl w:val="0"/>
              </w:rPr>
              <w:t xml:space="preserve">/</w:t>
            </w:r>
          </w:p>
        </w:tc>
      </w:tr>
      <w:tr>
        <w:trPr>
          <w:cantSplit w:val="0"/>
          <w:trHeight w:val="795.9375" w:hRule="atLeast"/>
          <w:tblHeader w:val="0"/>
        </w:trPr>
        <w:tc>
          <w:tcPr>
            <w:vMerge w:val="continue"/>
            <w:shd w:fill="fff2cc" w:val="clear"/>
          </w:tcPr>
          <w:p w:rsidR="00000000" w:rsidDel="00000000" w:rsidP="00000000" w:rsidRDefault="00000000" w:rsidRPr="00000000" w14:paraId="00000153">
            <w:pPr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5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fefef" w:val="clear"/>
          </w:tcPr>
          <w:p w:rsidR="00000000" w:rsidDel="00000000" w:rsidP="00000000" w:rsidRDefault="00000000" w:rsidRPr="00000000" w14:paraId="00000155">
            <w:pPr>
              <w:spacing w:line="240" w:lineRule="auto"/>
              <w:jc w:val="center"/>
              <w:rPr>
                <w:b w:val="1"/>
                <w:bCs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6">
            <w:pPr>
              <w:spacing w:after="240" w:before="240" w:line="276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II </w:t>
            </w:r>
            <w:r w:rsidDel="00000000" w:rsidR="00000000" w:rsidRPr="00000000">
              <w:rPr>
                <w:rtl w:val="0"/>
              </w:rPr>
              <w:t xml:space="preserve">e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 III</w:t>
            </w:r>
          </w:p>
        </w:tc>
        <w:tc>
          <w:tcPr/>
          <w:p w:rsidR="00000000" w:rsidDel="00000000" w:rsidP="00000000" w:rsidRDefault="00000000" w:rsidRPr="00000000" w14:paraId="00000157">
            <w:pPr>
              <w:widowControl w:val="0"/>
              <w:spacing w:after="200" w:before="200" w:line="275.9999942779541" w:lineRule="auto"/>
              <w:rPr>
                <w:color w:val="1b1c1d"/>
              </w:rPr>
            </w:pPr>
            <w:r w:rsidDel="00000000" w:rsidR="00000000" w:rsidRPr="00000000">
              <w:rPr>
                <w:color w:val="1b1c1d"/>
                <w:rtl w:val="0"/>
              </w:rPr>
              <w:t xml:space="preserve">Scrivere parole e frasi semplici attinenti a contesti quotidiani.</w:t>
            </w:r>
          </w:p>
          <w:p w:rsidR="00000000" w:rsidDel="00000000" w:rsidP="00000000" w:rsidRDefault="00000000" w:rsidRPr="00000000" w14:paraId="00000158">
            <w:pPr>
              <w:widowControl w:val="0"/>
              <w:spacing w:after="200" w:before="200" w:line="275.9999942779541" w:lineRule="auto"/>
              <w:rPr/>
            </w:pPr>
            <w:r w:rsidDel="00000000" w:rsidR="00000000" w:rsidRPr="00000000">
              <w:rPr>
                <w:color w:val="1b1c1d"/>
                <w:rtl w:val="0"/>
              </w:rPr>
              <w:t xml:space="preserve">Produrre parole attinenti a un argomento studiato. 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9">
            <w:pPr>
              <w:spacing w:after="200" w:before="200" w:line="240" w:lineRule="auto"/>
              <w:rPr/>
            </w:pPr>
            <w:r w:rsidDel="00000000" w:rsidR="00000000" w:rsidRPr="00000000">
              <w:rPr>
                <w:rtl w:val="0"/>
              </w:rPr>
              <w:t xml:space="preserve">/</w:t>
            </w:r>
          </w:p>
        </w:tc>
      </w:tr>
      <w:tr>
        <w:trPr>
          <w:cantSplit w:val="0"/>
          <w:trHeight w:val="795.9375" w:hRule="atLeast"/>
          <w:tblHeader w:val="0"/>
        </w:trPr>
        <w:tc>
          <w:tcPr>
            <w:vMerge w:val="continue"/>
            <w:shd w:fill="fff2cc" w:val="clear"/>
          </w:tcPr>
          <w:p w:rsidR="00000000" w:rsidDel="00000000" w:rsidP="00000000" w:rsidRDefault="00000000" w:rsidRPr="00000000" w14:paraId="0000015A">
            <w:pPr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5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fefef" w:val="clear"/>
          </w:tcPr>
          <w:p w:rsidR="00000000" w:rsidDel="00000000" w:rsidP="00000000" w:rsidRDefault="00000000" w:rsidRPr="00000000" w14:paraId="0000015C">
            <w:pPr>
              <w:spacing w:line="240" w:lineRule="auto"/>
              <w:jc w:val="center"/>
              <w:rPr>
                <w:b w:val="1"/>
                <w:bCs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D">
            <w:pPr>
              <w:spacing w:after="240" w:before="240" w:line="276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IV </w:t>
            </w:r>
            <w:r w:rsidDel="00000000" w:rsidR="00000000" w:rsidRPr="00000000">
              <w:rPr>
                <w:rtl w:val="0"/>
              </w:rPr>
              <w:t xml:space="preserve">e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 V</w:t>
            </w:r>
          </w:p>
        </w:tc>
        <w:tc>
          <w:tcPr/>
          <w:p w:rsidR="00000000" w:rsidDel="00000000" w:rsidP="00000000" w:rsidRDefault="00000000" w:rsidRPr="00000000" w14:paraId="0000015E">
            <w:pPr>
              <w:widowControl w:val="0"/>
              <w:spacing w:after="200" w:before="200" w:line="275.9999942779541" w:lineRule="auto"/>
              <w:rPr>
                <w:color w:val="1b1c1d"/>
              </w:rPr>
            </w:pPr>
            <w:r w:rsidDel="00000000" w:rsidR="00000000" w:rsidRPr="00000000">
              <w:rPr>
                <w:color w:val="1b1c1d"/>
                <w:rtl w:val="0"/>
              </w:rPr>
              <w:t xml:space="preserve">Scrivere brevi messaggi.</w:t>
            </w:r>
          </w:p>
          <w:p w:rsidR="00000000" w:rsidDel="00000000" w:rsidP="00000000" w:rsidRDefault="00000000" w:rsidRPr="00000000" w14:paraId="0000015F">
            <w:pPr>
              <w:widowControl w:val="0"/>
              <w:spacing w:after="200" w:before="200" w:line="275.9999942779541" w:lineRule="auto"/>
              <w:rPr/>
            </w:pPr>
            <w:r w:rsidDel="00000000" w:rsidR="00000000" w:rsidRPr="00000000">
              <w:rPr>
                <w:color w:val="1b1c1d"/>
                <w:rtl w:val="0"/>
              </w:rPr>
              <w:t xml:space="preserve">Presentarsi brevemente per iscritto.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0">
            <w:pPr>
              <w:spacing w:after="200" w:before="200" w:line="240" w:lineRule="auto"/>
              <w:rPr/>
            </w:pPr>
            <w:r w:rsidDel="00000000" w:rsidR="00000000" w:rsidRPr="00000000">
              <w:rPr>
                <w:rtl w:val="0"/>
              </w:rPr>
              <w:t xml:space="preserve">/</w:t>
            </w:r>
          </w:p>
        </w:tc>
      </w:tr>
      <w:tr>
        <w:trPr>
          <w:cantSplit w:val="0"/>
          <w:trHeight w:val="993.2552083333336" w:hRule="atLeast"/>
          <w:tblHeader w:val="0"/>
        </w:trPr>
        <w:tc>
          <w:tcPr>
            <w:vMerge w:val="continue"/>
            <w:shd w:fill="fff2cc" w:val="clear"/>
          </w:tcPr>
          <w:p w:rsidR="00000000" w:rsidDel="00000000" w:rsidP="00000000" w:rsidRDefault="00000000" w:rsidRPr="00000000" w14:paraId="00000161">
            <w:pPr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162">
            <w:pPr>
              <w:widowControl w:val="0"/>
              <w:spacing w:after="120" w:before="120" w:line="275.9999942779541" w:lineRule="auto"/>
              <w:rPr>
                <w:color w:val="1b1c1d"/>
              </w:rPr>
            </w:pPr>
            <w:r w:rsidDel="00000000" w:rsidR="00000000" w:rsidRPr="00000000">
              <w:rPr>
                <w:b w:val="1"/>
                <w:bCs w:val="1"/>
                <w:color w:val="ff0000"/>
                <w:rtl w:val="0"/>
              </w:rPr>
              <w:t xml:space="preserve">L2: </w:t>
            </w:r>
            <w:r w:rsidDel="00000000" w:rsidR="00000000" w:rsidRPr="00000000">
              <w:rPr>
                <w:color w:val="1b1c1d"/>
                <w:rtl w:val="0"/>
              </w:rPr>
              <w:t xml:space="preserve">Produce testi coesi, anche multimediali (Digicomp).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3">
            <w:pPr>
              <w:widowControl w:val="0"/>
              <w:spacing w:after="120" w:before="120" w:line="275.9999942779541" w:lineRule="auto"/>
              <w:rPr/>
            </w:pPr>
            <w:r w:rsidDel="00000000" w:rsidR="00000000" w:rsidRPr="00000000">
              <w:rPr>
                <w:b w:val="1"/>
                <w:bCs w:val="1"/>
                <w:color w:val="ff0000"/>
                <w:rtl w:val="0"/>
              </w:rPr>
              <w:t xml:space="preserve">L3: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rtl w:val="0"/>
              </w:rPr>
              <w:t xml:space="preserve">Scrive testi brevi su argomenti not.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d9d9d9" w:val="clear"/>
          </w:tcPr>
          <w:p w:rsidR="00000000" w:rsidDel="00000000" w:rsidP="00000000" w:rsidRDefault="00000000" w:rsidRPr="00000000" w14:paraId="00000164">
            <w:pPr>
              <w:spacing w:after="20" w:before="20" w:line="240" w:lineRule="auto"/>
              <w:jc w:val="center"/>
              <w:rPr>
                <w:b w:val="1"/>
                <w:bCs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0000ff"/>
                <w:sz w:val="24"/>
                <w:szCs w:val="24"/>
                <w:rtl w:val="0"/>
              </w:rPr>
              <w:t xml:space="preserve">S</w:t>
            </w:r>
          </w:p>
          <w:p w:rsidR="00000000" w:rsidDel="00000000" w:rsidP="00000000" w:rsidRDefault="00000000" w:rsidRPr="00000000" w14:paraId="00000165">
            <w:pPr>
              <w:spacing w:after="20" w:before="20" w:line="240" w:lineRule="auto"/>
              <w:jc w:val="center"/>
              <w:rPr>
                <w:b w:val="1"/>
                <w:bCs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0000ff"/>
                <w:sz w:val="24"/>
                <w:szCs w:val="24"/>
                <w:rtl w:val="0"/>
              </w:rPr>
              <w:t xml:space="preserve">E</w:t>
            </w:r>
          </w:p>
          <w:p w:rsidR="00000000" w:rsidDel="00000000" w:rsidP="00000000" w:rsidRDefault="00000000" w:rsidRPr="00000000" w14:paraId="00000166">
            <w:pPr>
              <w:spacing w:after="20" w:before="20" w:line="240" w:lineRule="auto"/>
              <w:jc w:val="center"/>
              <w:rPr>
                <w:b w:val="1"/>
                <w:bCs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0000ff"/>
                <w:sz w:val="24"/>
                <w:szCs w:val="24"/>
                <w:rtl w:val="0"/>
              </w:rPr>
              <w:t xml:space="preserve">C</w:t>
            </w:r>
          </w:p>
          <w:p w:rsidR="00000000" w:rsidDel="00000000" w:rsidP="00000000" w:rsidRDefault="00000000" w:rsidRPr="00000000" w14:paraId="00000167">
            <w:pPr>
              <w:spacing w:after="20" w:before="20" w:line="240" w:lineRule="auto"/>
              <w:jc w:val="center"/>
              <w:rPr>
                <w:b w:val="1"/>
                <w:bCs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0000ff"/>
                <w:sz w:val="24"/>
                <w:szCs w:val="24"/>
                <w:rtl w:val="0"/>
              </w:rPr>
              <w:t xml:space="preserve">O</w:t>
            </w:r>
          </w:p>
          <w:p w:rsidR="00000000" w:rsidDel="00000000" w:rsidP="00000000" w:rsidRDefault="00000000" w:rsidRPr="00000000" w14:paraId="00000168">
            <w:pPr>
              <w:spacing w:after="20" w:before="20" w:line="240" w:lineRule="auto"/>
              <w:jc w:val="center"/>
              <w:rPr>
                <w:b w:val="1"/>
                <w:bCs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0000ff"/>
                <w:sz w:val="24"/>
                <w:szCs w:val="24"/>
                <w:rtl w:val="0"/>
              </w:rPr>
              <w:t xml:space="preserve">N</w:t>
            </w:r>
          </w:p>
          <w:p w:rsidR="00000000" w:rsidDel="00000000" w:rsidP="00000000" w:rsidRDefault="00000000" w:rsidRPr="00000000" w14:paraId="00000169">
            <w:pPr>
              <w:spacing w:after="20" w:before="20" w:line="240" w:lineRule="auto"/>
              <w:jc w:val="center"/>
              <w:rPr>
                <w:b w:val="1"/>
                <w:bCs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0000ff"/>
                <w:sz w:val="24"/>
                <w:szCs w:val="24"/>
                <w:rtl w:val="0"/>
              </w:rPr>
              <w:t xml:space="preserve">D</w:t>
            </w:r>
          </w:p>
          <w:p w:rsidR="00000000" w:rsidDel="00000000" w:rsidP="00000000" w:rsidRDefault="00000000" w:rsidRPr="00000000" w14:paraId="0000016A">
            <w:pPr>
              <w:spacing w:after="20" w:before="20" w:line="240" w:lineRule="auto"/>
              <w:jc w:val="center"/>
              <w:rPr>
                <w:b w:val="1"/>
                <w:bCs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0000ff"/>
                <w:sz w:val="24"/>
                <w:szCs w:val="24"/>
                <w:rtl w:val="0"/>
              </w:rPr>
              <w:t xml:space="preserve">A</w:t>
            </w:r>
          </w:p>
          <w:p w:rsidR="00000000" w:rsidDel="00000000" w:rsidP="00000000" w:rsidRDefault="00000000" w:rsidRPr="00000000" w14:paraId="0000016B">
            <w:pPr>
              <w:spacing w:after="20" w:before="20" w:line="240" w:lineRule="auto"/>
              <w:jc w:val="center"/>
              <w:rPr>
                <w:b w:val="1"/>
                <w:bCs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0000ff"/>
                <w:sz w:val="24"/>
                <w:szCs w:val="24"/>
                <w:rtl w:val="0"/>
              </w:rPr>
              <w:t xml:space="preserve">R</w:t>
            </w:r>
          </w:p>
          <w:p w:rsidR="00000000" w:rsidDel="00000000" w:rsidP="00000000" w:rsidRDefault="00000000" w:rsidRPr="00000000" w14:paraId="0000016C">
            <w:pPr>
              <w:spacing w:after="20" w:before="20" w:line="240" w:lineRule="auto"/>
              <w:jc w:val="center"/>
              <w:rPr>
                <w:b w:val="1"/>
                <w:bCs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0000ff"/>
                <w:sz w:val="24"/>
                <w:szCs w:val="24"/>
                <w:rtl w:val="0"/>
              </w:rPr>
              <w:t xml:space="preserve">I</w:t>
            </w:r>
          </w:p>
          <w:p w:rsidR="00000000" w:rsidDel="00000000" w:rsidP="00000000" w:rsidRDefault="00000000" w:rsidRPr="00000000" w14:paraId="0000016D">
            <w:pPr>
              <w:spacing w:after="20" w:before="20" w:line="24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color w:val="0000ff"/>
                <w:sz w:val="24"/>
                <w:szCs w:val="24"/>
                <w:rtl w:val="0"/>
              </w:rPr>
              <w:t xml:space="preserve">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E">
            <w:pPr>
              <w:spacing w:after="240" w:before="240" w:line="276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I </w:t>
            </w:r>
            <w:r w:rsidDel="00000000" w:rsidR="00000000" w:rsidRPr="00000000">
              <w:rPr>
                <w:rtl w:val="0"/>
              </w:rPr>
              <w:t xml:space="preserve">e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 II</w:t>
            </w:r>
          </w:p>
        </w:tc>
        <w:tc>
          <w:tcPr/>
          <w:p w:rsidR="00000000" w:rsidDel="00000000" w:rsidP="00000000" w:rsidRDefault="00000000" w:rsidRPr="00000000" w14:paraId="0000016F">
            <w:pPr>
              <w:widowControl w:val="0"/>
              <w:spacing w:before="200" w:line="275.9999942779541" w:lineRule="auto"/>
              <w:rPr>
                <w:color w:val="1b1c1d"/>
              </w:rPr>
            </w:pPr>
            <w:r w:rsidDel="00000000" w:rsidR="00000000" w:rsidRPr="00000000">
              <w:rPr>
                <w:color w:val="1b1c1d"/>
                <w:rtl w:val="0"/>
              </w:rPr>
              <w:t xml:space="preserve">Elaborare contenuti multimediali (presentazioni digitali).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0">
            <w:pPr>
              <w:widowControl w:val="0"/>
              <w:spacing w:before="200" w:line="275.9999942779541" w:lineRule="auto"/>
              <w:rPr/>
            </w:pPr>
            <w:r w:rsidDel="00000000" w:rsidR="00000000" w:rsidRPr="00000000">
              <w:rPr>
                <w:color w:val="1b1c1d"/>
                <w:rtl w:val="0"/>
              </w:rPr>
              <w:t xml:space="preserve">Scrivere brevi resoconti di vacanze.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1">
            <w:pPr>
              <w:widowControl w:val="0"/>
              <w:spacing w:after="200" w:before="200" w:line="275.9999942779541" w:lineRule="auto"/>
              <w:rPr>
                <w:color w:val="1b1c1d"/>
              </w:rPr>
            </w:pPr>
            <w:r w:rsidDel="00000000" w:rsidR="00000000" w:rsidRPr="00000000">
              <w:rPr>
                <w:color w:val="1b1c1d"/>
                <w:rtl w:val="0"/>
              </w:rPr>
              <w:t xml:space="preserve">Scrivere brevi frasi</w:t>
            </w:r>
            <w:r w:rsidDel="00000000" w:rsidR="00000000" w:rsidRPr="00000000">
              <w:rPr>
                <w:color w:val="1b1c1d"/>
                <w:rtl w:val="0"/>
              </w:rPr>
              <w:t xml:space="preserve"> per presentarsi descrivendo la routine quotidiana e gli ambienti familiari</w:t>
            </w:r>
            <w:r w:rsidDel="00000000" w:rsidR="00000000" w:rsidRPr="00000000">
              <w:rPr>
                <w:color w:val="1b1c1d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172">
            <w:pPr>
              <w:widowControl w:val="0"/>
              <w:spacing w:after="200" w:before="200" w:line="275.9999942779541" w:lineRule="auto"/>
              <w:rPr/>
            </w:pPr>
            <w:r w:rsidDel="00000000" w:rsidR="00000000" w:rsidRPr="00000000">
              <w:rPr>
                <w:color w:val="1b1c1d"/>
                <w:rtl w:val="0"/>
              </w:rPr>
              <w:t xml:space="preserve">Scrivere messaggi per auguri, ringraziamenti, inviti o per raccontare esperienze abituali.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93.2552083333336" w:hRule="atLeast"/>
          <w:tblHeader w:val="0"/>
        </w:trPr>
        <w:tc>
          <w:tcPr>
            <w:vMerge w:val="continue"/>
            <w:shd w:fill="fff2cc" w:val="clear"/>
          </w:tcPr>
          <w:p w:rsidR="00000000" w:rsidDel="00000000" w:rsidP="00000000" w:rsidRDefault="00000000" w:rsidRPr="00000000" w14:paraId="00000173">
            <w:pPr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7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d9d9d9" w:val="clear"/>
          </w:tcPr>
          <w:p w:rsidR="00000000" w:rsidDel="00000000" w:rsidP="00000000" w:rsidRDefault="00000000" w:rsidRPr="00000000" w14:paraId="00000175">
            <w:pPr>
              <w:spacing w:line="240" w:lineRule="auto"/>
              <w:jc w:val="center"/>
              <w:rPr>
                <w:b w:val="1"/>
                <w:bCs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6">
            <w:pPr>
              <w:spacing w:after="240" w:before="240" w:line="276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III</w:t>
            </w:r>
          </w:p>
        </w:tc>
        <w:tc>
          <w:tcPr/>
          <w:p w:rsidR="00000000" w:rsidDel="00000000" w:rsidP="00000000" w:rsidRDefault="00000000" w:rsidRPr="00000000" w14:paraId="00000177">
            <w:pPr>
              <w:widowControl w:val="0"/>
              <w:spacing w:before="200" w:line="275.9999942779541" w:lineRule="auto"/>
              <w:rPr>
                <w:color w:val="1b1c1d"/>
              </w:rPr>
            </w:pPr>
            <w:r w:rsidDel="00000000" w:rsidR="00000000" w:rsidRPr="00000000">
              <w:rPr>
                <w:color w:val="1b1c1d"/>
                <w:rtl w:val="0"/>
              </w:rPr>
              <w:t xml:space="preserve">Produrre testi strutturati su argomenti di studio.</w:t>
            </w:r>
          </w:p>
          <w:p w:rsidR="00000000" w:rsidDel="00000000" w:rsidP="00000000" w:rsidRDefault="00000000" w:rsidRPr="00000000" w14:paraId="00000178">
            <w:pPr>
              <w:widowControl w:val="0"/>
              <w:spacing w:before="200" w:line="275.9999942779541" w:lineRule="auto"/>
              <w:rPr>
                <w:color w:val="1b1c1d"/>
              </w:rPr>
            </w:pPr>
            <w:r w:rsidDel="00000000" w:rsidR="00000000" w:rsidRPr="00000000">
              <w:rPr>
                <w:color w:val="1b1c1d"/>
                <w:rtl w:val="0"/>
              </w:rPr>
              <w:t xml:space="preserve">Scrivere email personali e descrizioni di eventi.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9">
            <w:pPr>
              <w:widowControl w:val="0"/>
              <w:spacing w:after="200" w:before="200" w:line="275.9999942779541" w:lineRule="auto"/>
              <w:rPr>
                <w:color w:val="1b1c1d"/>
              </w:rPr>
            </w:pPr>
            <w:r w:rsidDel="00000000" w:rsidR="00000000" w:rsidRPr="00000000">
              <w:rPr>
                <w:color w:val="1b1c1d"/>
                <w:rtl w:val="0"/>
              </w:rPr>
              <w:t xml:space="preserve">Scrivere brevi testi descrittivi e narrativi su argomenti noti al presente e al passato.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7A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tblW w:w="13965.0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695"/>
        <w:gridCol w:w="3075"/>
        <w:gridCol w:w="555"/>
        <w:gridCol w:w="1140"/>
        <w:gridCol w:w="3735"/>
        <w:gridCol w:w="3765"/>
        <w:tblGridChange w:id="0">
          <w:tblGrid>
            <w:gridCol w:w="1695"/>
            <w:gridCol w:w="3075"/>
            <w:gridCol w:w="555"/>
            <w:gridCol w:w="1140"/>
            <w:gridCol w:w="3735"/>
            <w:gridCol w:w="3765"/>
          </w:tblGrid>
        </w:tblGridChange>
      </w:tblGrid>
      <w:tr>
        <w:trPr>
          <w:cantSplit w:val="0"/>
          <w:trHeight w:val="540" w:hRule="atLeast"/>
          <w:tblHeader w:val="0"/>
        </w:trPr>
        <w:tc>
          <w:tcPr>
            <w:gridSpan w:val="6"/>
            <w:tcBorders>
              <w:top w:color="274e13" w:space="0" w:sz="5" w:val="single"/>
              <w:left w:color="274e13" w:space="0" w:sz="5" w:val="single"/>
              <w:bottom w:color="274e13" w:space="0" w:sz="5" w:val="single"/>
              <w:right w:color="274e13" w:space="0" w:sz="5" w:val="single"/>
            </w:tcBorders>
            <w:shd w:fill="9fc5e8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7B">
            <w:pPr>
              <w:spacing w:after="240" w:before="240" w:line="276" w:lineRule="auto"/>
              <w:ind w:right="-60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 Competenza chiave: </w:t>
            </w:r>
            <w:r w:rsidDel="00000000" w:rsidR="00000000" w:rsidRPr="00000000">
              <w:rPr>
                <w:b w:val="1"/>
                <w:bCs w:val="1"/>
                <w:color w:val="1b1c1d"/>
                <w:rtl w:val="0"/>
              </w:rPr>
              <w:t xml:space="preserve">Competenza multilinguistica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4" w:hRule="atLeast"/>
          <w:tblHeader w:val="0"/>
        </w:trPr>
        <w:tc>
          <w:tcPr>
            <w:gridSpan w:val="3"/>
            <w:tcBorders>
              <w:top w:color="000000" w:space="0" w:sz="0" w:val="nil"/>
              <w:left w:color="274e13" w:space="0" w:sz="5" w:val="single"/>
              <w:bottom w:color="274e13" w:space="0" w:sz="5" w:val="single"/>
              <w:right w:color="274e13" w:space="0" w:sz="5" w:val="single"/>
            </w:tcBorders>
            <w:shd w:fill="cfe2f3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81">
            <w:pPr>
              <w:spacing w:after="240" w:before="240" w:line="276" w:lineRule="auto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  <w:t xml:space="preserve">Disciplina fondante: 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L2 (inglese), L3 (spagnolo)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274e13" w:space="0" w:sz="5" w:val="single"/>
              <w:right w:color="274e13" w:space="0" w:sz="5" w:val="single"/>
            </w:tcBorders>
            <w:shd w:fill="cfe2f3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84">
            <w:pPr>
              <w:spacing w:after="240" w:before="240" w:line="276" w:lineRule="auto"/>
              <w:rPr/>
            </w:pPr>
            <w:r w:rsidDel="00000000" w:rsidR="00000000" w:rsidRPr="00000000">
              <w:rPr>
                <w:rtl w:val="0"/>
              </w:rPr>
              <w:t xml:space="preserve">Discipline concorrenti: tutte</w:t>
            </w:r>
          </w:p>
        </w:tc>
      </w:tr>
      <w:tr>
        <w:trPr>
          <w:cantSplit w:val="0"/>
          <w:trHeight w:val="612" w:hRule="atLeast"/>
          <w:tblHeader w:val="0"/>
        </w:trPr>
        <w:tc>
          <w:tcPr>
            <w:tcBorders>
              <w:top w:color="000000" w:space="0" w:sz="0" w:val="nil"/>
              <w:left w:color="274e13" w:space="0" w:sz="5" w:val="single"/>
              <w:bottom w:color="274e13" w:space="0" w:sz="5" w:val="single"/>
              <w:right w:color="274e13" w:space="0" w:sz="5" w:val="single"/>
            </w:tcBorders>
            <w:shd w:fill="cfe2f3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87">
            <w:pPr>
              <w:spacing w:after="240" w:before="240" w:line="276" w:lineRule="auto"/>
              <w:jc w:val="center"/>
              <w:rPr>
                <w:b w:val="1"/>
                <w:bCs w:val="1"/>
                <w:i w:val="1"/>
                <w:iCs w:val="1"/>
              </w:rPr>
            </w:pPr>
            <w:r w:rsidDel="00000000" w:rsidR="00000000" w:rsidRPr="00000000">
              <w:rPr>
                <w:b w:val="1"/>
                <w:bCs w:val="1"/>
                <w:i w:val="1"/>
                <w:iCs w:val="1"/>
                <w:rtl w:val="0"/>
              </w:rPr>
              <w:t xml:space="preserve">Nucleo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274e13" w:space="0" w:sz="5" w:val="single"/>
              <w:right w:color="274e13" w:space="0" w:sz="5" w:val="single"/>
            </w:tcBorders>
            <w:shd w:fill="cfe2f3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88">
            <w:pPr>
              <w:spacing w:after="240" w:before="240" w:line="276" w:lineRule="auto"/>
              <w:jc w:val="center"/>
              <w:rPr>
                <w:b w:val="1"/>
                <w:bCs w:val="1"/>
                <w:i w:val="1"/>
                <w:iCs w:val="1"/>
              </w:rPr>
            </w:pPr>
            <w:r w:rsidDel="00000000" w:rsidR="00000000" w:rsidRPr="00000000">
              <w:rPr>
                <w:b w:val="1"/>
                <w:bCs w:val="1"/>
                <w:i w:val="1"/>
                <w:iCs w:val="1"/>
                <w:rtl w:val="0"/>
              </w:rPr>
              <w:t xml:space="preserve">Traguardo di competenza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274e13" w:space="0" w:sz="5" w:val="single"/>
              <w:right w:color="274e13" w:space="0" w:sz="5" w:val="single"/>
            </w:tcBorders>
            <w:shd w:fill="cfe2f3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8A">
            <w:pPr>
              <w:spacing w:after="240" w:before="240" w:line="276" w:lineRule="auto"/>
              <w:jc w:val="center"/>
              <w:rPr>
                <w:b w:val="1"/>
                <w:bCs w:val="1"/>
                <w:i w:val="1"/>
                <w:iCs w:val="1"/>
              </w:rPr>
            </w:pPr>
            <w:r w:rsidDel="00000000" w:rsidR="00000000" w:rsidRPr="00000000">
              <w:rPr>
                <w:b w:val="1"/>
                <w:bCs w:val="1"/>
                <w:i w:val="1"/>
                <w:iCs w:val="1"/>
                <w:rtl w:val="0"/>
              </w:rPr>
              <w:t xml:space="preserve">Classi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274e13" w:space="0" w:sz="5" w:val="single"/>
              <w:right w:color="274e13" w:space="0" w:sz="5" w:val="single"/>
            </w:tcBorders>
            <w:shd w:fill="cfe2f3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8B">
            <w:pPr>
              <w:spacing w:after="240" w:before="240" w:line="276" w:lineRule="auto"/>
              <w:jc w:val="center"/>
              <w:rPr>
                <w:b w:val="1"/>
                <w:bCs w:val="1"/>
                <w:i w:val="1"/>
                <w:iCs w:val="1"/>
              </w:rPr>
            </w:pPr>
            <w:r w:rsidDel="00000000" w:rsidR="00000000" w:rsidRPr="00000000">
              <w:rPr>
                <w:b w:val="1"/>
                <w:bCs w:val="1"/>
                <w:i w:val="1"/>
                <w:iCs w:val="1"/>
                <w:rtl w:val="0"/>
              </w:rPr>
              <w:t xml:space="preserve">Obiettivi di apprendimento</w:t>
            </w:r>
          </w:p>
        </w:tc>
      </w:tr>
      <w:tr>
        <w:trPr>
          <w:cantSplit w:val="0"/>
          <w:trHeight w:val="612" w:hRule="atLeast"/>
          <w:tblHeader w:val="0"/>
        </w:trPr>
        <w:tc>
          <w:tcPr>
            <w:gridSpan w:val="4"/>
            <w:tcBorders>
              <w:top w:color="000000" w:space="0" w:sz="0" w:val="nil"/>
              <w:left w:color="274e13" w:space="0" w:sz="5" w:val="single"/>
              <w:bottom w:color="274e13" w:space="0" w:sz="5" w:val="single"/>
              <w:right w:color="274e13" w:space="0" w:sz="5" w:val="single"/>
            </w:tcBorders>
            <w:shd w:fill="cfe2f3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8D">
            <w:pPr>
              <w:spacing w:after="240" w:before="240" w:line="276" w:lineRule="auto"/>
              <w:jc w:val="center"/>
              <w:rPr>
                <w:b w:val="1"/>
                <w:bCs w:val="1"/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274e13" w:space="0" w:sz="5" w:val="single"/>
              <w:right w:color="274e13" w:space="0" w:sz="5" w:val="single"/>
            </w:tcBorders>
            <w:shd w:fill="fce5cd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91">
            <w:pPr>
              <w:spacing w:after="240" w:before="240" w:line="276" w:lineRule="auto"/>
              <w:jc w:val="center"/>
              <w:rPr>
                <w:b w:val="1"/>
                <w:bCs w:val="1"/>
                <w:i w:val="1"/>
                <w:iCs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b w:val="1"/>
                <w:bCs w:val="1"/>
                <w:i w:val="1"/>
                <w:iCs w:val="1"/>
                <w:color w:val="ff0000"/>
                <w:sz w:val="26"/>
                <w:szCs w:val="26"/>
                <w:rtl w:val="0"/>
              </w:rPr>
              <w:t xml:space="preserve">L2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274e13" w:space="0" w:sz="5" w:val="single"/>
              <w:right w:color="274e13" w:space="0" w:sz="5" w:val="single"/>
            </w:tcBorders>
            <w:shd w:fill="fce5cd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192">
            <w:pPr>
              <w:spacing w:before="200" w:line="240" w:lineRule="auto"/>
              <w:jc w:val="center"/>
              <w:rPr>
                <w:b w:val="1"/>
                <w:bCs w:val="1"/>
                <w:i w:val="1"/>
                <w:iCs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b w:val="1"/>
                <w:bCs w:val="1"/>
                <w:i w:val="1"/>
                <w:iCs w:val="1"/>
                <w:color w:val="ff0000"/>
                <w:sz w:val="26"/>
                <w:szCs w:val="26"/>
                <w:rtl w:val="0"/>
              </w:rPr>
              <w:t xml:space="preserve">L3</w:t>
            </w:r>
          </w:p>
        </w:tc>
      </w:tr>
      <w:tr>
        <w:trPr>
          <w:cantSplit w:val="0"/>
          <w:trHeight w:val="795.9375" w:hRule="atLeast"/>
          <w:tblHeader w:val="0"/>
        </w:trPr>
        <w:tc>
          <w:tcPr>
            <w:vMerge w:val="restart"/>
            <w:shd w:fill="fff2cc" w:val="clear"/>
          </w:tcPr>
          <w:p w:rsidR="00000000" w:rsidDel="00000000" w:rsidP="00000000" w:rsidRDefault="00000000" w:rsidRPr="00000000" w14:paraId="00000193">
            <w:pPr>
              <w:widowControl w:val="0"/>
              <w:spacing w:after="120" w:before="120" w:line="275.9999942779541" w:lineRule="auto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rtl w:val="0"/>
              </w:rPr>
              <w:t xml:space="preserve">Riflessione Linguistica/ Cultura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4">
            <w:pPr>
              <w:widowControl w:val="0"/>
              <w:spacing w:after="120" w:before="120" w:line="275.9999942779541" w:lineRule="auto"/>
              <w:rPr>
                <w:color w:val="1b1c1d"/>
              </w:rPr>
            </w:pPr>
            <w:r w:rsidDel="00000000" w:rsidR="00000000" w:rsidRPr="00000000">
              <w:rPr>
                <w:b w:val="1"/>
                <w:bCs w:val="1"/>
                <w:color w:val="ff0000"/>
                <w:rtl w:val="0"/>
              </w:rPr>
              <w:t xml:space="preserve">L2: </w:t>
            </w:r>
            <w:r w:rsidDel="00000000" w:rsidR="00000000" w:rsidRPr="00000000">
              <w:rPr>
                <w:color w:val="1b1c1d"/>
                <w:rtl w:val="0"/>
              </w:rPr>
              <w:t xml:space="preserve">Riconosce elementi culturali e strutture base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5">
            <w:pPr>
              <w:widowControl w:val="0"/>
              <w:spacing w:after="120" w:before="120" w:line="275.9999942779541" w:lineRule="auto"/>
              <w:rPr>
                <w:color w:val="1b1c1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</w:tcPr>
          <w:p w:rsidR="00000000" w:rsidDel="00000000" w:rsidP="00000000" w:rsidRDefault="00000000" w:rsidRPr="00000000" w14:paraId="00000196">
            <w:pPr>
              <w:spacing w:after="20" w:before="20" w:line="240" w:lineRule="auto"/>
              <w:jc w:val="center"/>
              <w:rPr>
                <w:b w:val="1"/>
                <w:bCs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24"/>
                <w:szCs w:val="24"/>
                <w:rtl w:val="0"/>
              </w:rPr>
              <w:t xml:space="preserve">P</w:t>
            </w:r>
          </w:p>
          <w:p w:rsidR="00000000" w:rsidDel="00000000" w:rsidP="00000000" w:rsidRDefault="00000000" w:rsidRPr="00000000" w14:paraId="00000197">
            <w:pPr>
              <w:spacing w:after="20" w:before="20" w:line="240" w:lineRule="auto"/>
              <w:jc w:val="center"/>
              <w:rPr>
                <w:b w:val="1"/>
                <w:bCs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24"/>
                <w:szCs w:val="24"/>
                <w:rtl w:val="0"/>
              </w:rPr>
              <w:t xml:space="preserve">R</w:t>
            </w:r>
          </w:p>
          <w:p w:rsidR="00000000" w:rsidDel="00000000" w:rsidP="00000000" w:rsidRDefault="00000000" w:rsidRPr="00000000" w14:paraId="00000198">
            <w:pPr>
              <w:spacing w:after="20" w:before="20" w:line="240" w:lineRule="auto"/>
              <w:jc w:val="center"/>
              <w:rPr>
                <w:b w:val="1"/>
                <w:bCs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24"/>
                <w:szCs w:val="24"/>
                <w:rtl w:val="0"/>
              </w:rPr>
              <w:t xml:space="preserve">I</w:t>
            </w:r>
          </w:p>
          <w:p w:rsidR="00000000" w:rsidDel="00000000" w:rsidP="00000000" w:rsidRDefault="00000000" w:rsidRPr="00000000" w14:paraId="00000199">
            <w:pPr>
              <w:spacing w:after="20" w:before="20" w:line="240" w:lineRule="auto"/>
              <w:jc w:val="center"/>
              <w:rPr>
                <w:b w:val="1"/>
                <w:bCs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24"/>
                <w:szCs w:val="24"/>
                <w:rtl w:val="0"/>
              </w:rPr>
              <w:t xml:space="preserve">M</w:t>
            </w:r>
          </w:p>
          <w:p w:rsidR="00000000" w:rsidDel="00000000" w:rsidP="00000000" w:rsidRDefault="00000000" w:rsidRPr="00000000" w14:paraId="0000019A">
            <w:pPr>
              <w:spacing w:after="20" w:before="20" w:line="240" w:lineRule="auto"/>
              <w:jc w:val="center"/>
              <w:rPr>
                <w:b w:val="1"/>
                <w:bCs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24"/>
                <w:szCs w:val="24"/>
                <w:rtl w:val="0"/>
              </w:rPr>
              <w:t xml:space="preserve">A</w:t>
            </w:r>
          </w:p>
          <w:p w:rsidR="00000000" w:rsidDel="00000000" w:rsidP="00000000" w:rsidRDefault="00000000" w:rsidRPr="00000000" w14:paraId="0000019B">
            <w:pPr>
              <w:spacing w:after="20" w:before="20" w:line="240" w:lineRule="auto"/>
              <w:jc w:val="center"/>
              <w:rPr>
                <w:b w:val="1"/>
                <w:bCs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24"/>
                <w:szCs w:val="24"/>
                <w:rtl w:val="0"/>
              </w:rPr>
              <w:t xml:space="preserve">R</w:t>
            </w:r>
          </w:p>
          <w:p w:rsidR="00000000" w:rsidDel="00000000" w:rsidP="00000000" w:rsidRDefault="00000000" w:rsidRPr="00000000" w14:paraId="0000019C">
            <w:pPr>
              <w:spacing w:after="20" w:before="20" w:line="240" w:lineRule="auto"/>
              <w:jc w:val="center"/>
              <w:rPr>
                <w:b w:val="1"/>
                <w:bCs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ff0000"/>
                <w:sz w:val="24"/>
                <w:szCs w:val="24"/>
                <w:rtl w:val="0"/>
              </w:rPr>
              <w:t xml:space="preserve">I</w:t>
            </w:r>
          </w:p>
          <w:p w:rsidR="00000000" w:rsidDel="00000000" w:rsidP="00000000" w:rsidRDefault="00000000" w:rsidRPr="00000000" w14:paraId="0000019D">
            <w:pPr>
              <w:spacing w:after="20" w:before="20" w:line="24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color w:val="ff0000"/>
                <w:sz w:val="24"/>
                <w:szCs w:val="24"/>
                <w:rtl w:val="0"/>
              </w:rPr>
              <w:t xml:space="preserve">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E">
            <w:pPr>
              <w:spacing w:after="20" w:before="2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F">
            <w:pPr>
              <w:widowControl w:val="0"/>
              <w:spacing w:after="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rtl w:val="0"/>
              </w:rPr>
              <w:t xml:space="preserve">Tutte</w:t>
            </w:r>
          </w:p>
          <w:p w:rsidR="00000000" w:rsidDel="00000000" w:rsidP="00000000" w:rsidRDefault="00000000" w:rsidRPr="00000000" w14:paraId="000001A0">
            <w:pPr>
              <w:widowControl w:val="0"/>
              <w:spacing w:after="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b1c1d"/>
                <w:rtl w:val="0"/>
              </w:rPr>
              <w:t xml:space="preserve">(I-V)</w:t>
            </w:r>
          </w:p>
        </w:tc>
        <w:tc>
          <w:tcPr/>
          <w:p w:rsidR="00000000" w:rsidDel="00000000" w:rsidP="00000000" w:rsidRDefault="00000000" w:rsidRPr="00000000" w14:paraId="000001A1">
            <w:pPr>
              <w:widowControl w:val="0"/>
              <w:spacing w:after="200" w:before="200" w:line="275.9999942779541" w:lineRule="auto"/>
              <w:rPr>
                <w:color w:val="1b1c1d"/>
              </w:rPr>
            </w:pPr>
            <w:r w:rsidDel="00000000" w:rsidR="00000000" w:rsidRPr="00000000">
              <w:rPr>
                <w:color w:val="1b1c1d"/>
                <w:rtl w:val="0"/>
              </w:rPr>
              <w:t xml:space="preserve">Riconoscere  la struttura delle frasi applicandola.</w:t>
            </w:r>
          </w:p>
          <w:p w:rsidR="00000000" w:rsidDel="00000000" w:rsidP="00000000" w:rsidRDefault="00000000" w:rsidRPr="00000000" w14:paraId="000001A2">
            <w:pPr>
              <w:widowControl w:val="0"/>
              <w:spacing w:after="200" w:before="200" w:line="275.9999942779541" w:lineRule="auto"/>
              <w:rPr>
                <w:color w:val="1b1c1d"/>
              </w:rPr>
            </w:pPr>
            <w:r w:rsidDel="00000000" w:rsidR="00000000" w:rsidRPr="00000000">
              <w:rPr>
                <w:color w:val="1b1c1d"/>
                <w:rtl w:val="0"/>
              </w:rPr>
              <w:t xml:space="preserve">Confrontare aspetti multiculturali.</w:t>
            </w:r>
          </w:p>
          <w:p w:rsidR="00000000" w:rsidDel="00000000" w:rsidP="00000000" w:rsidRDefault="00000000" w:rsidRPr="00000000" w14:paraId="000001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200" w:line="275.9999942779541" w:lineRule="auto"/>
              <w:ind w:left="0" w:right="0" w:firstLine="0"/>
              <w:jc w:val="left"/>
              <w:rPr>
                <w:color w:val="1b1c1d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746"/>
                <w:sz w:val="21"/>
                <w:szCs w:val="21"/>
                <w:rtl w:val="0"/>
              </w:rPr>
              <w:t xml:space="preserve">Analizzare le varietà dello Spagnolo e le di</w:t>
            </w:r>
            <w:r w:rsidDel="00000000" w:rsidR="00000000" w:rsidRPr="00000000">
              <w:rPr>
                <w:color w:val="1b1c1d"/>
                <w:rtl w:val="0"/>
              </w:rPr>
              <w:t xml:space="preserve">fferenze culturali.</w:t>
            </w:r>
          </w:p>
          <w:p w:rsidR="00000000" w:rsidDel="00000000" w:rsidP="00000000" w:rsidRDefault="00000000" w:rsidRPr="00000000" w14:paraId="000001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200" w:line="275.9999942779541" w:lineRule="auto"/>
              <w:ind w:left="0" w:right="0" w:firstLine="0"/>
              <w:jc w:val="left"/>
              <w:rPr>
                <w:color w:val="1b1c1d"/>
              </w:rPr>
            </w:pPr>
            <w:r w:rsidDel="00000000" w:rsidR="00000000" w:rsidRPr="00000000">
              <w:rPr>
                <w:color w:val="1b1c1d"/>
                <w:rtl w:val="0"/>
              </w:rPr>
              <w:t xml:space="preserve">Riflettere sul metodo di studio e sull'uso delle risorse digitali.</w:t>
            </w:r>
          </w:p>
          <w:p w:rsidR="00000000" w:rsidDel="00000000" w:rsidP="00000000" w:rsidRDefault="00000000" w:rsidRPr="00000000" w14:paraId="000001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200" w:line="275.9999942779541" w:lineRule="auto"/>
              <w:ind w:left="0" w:right="0" w:firstLine="0"/>
              <w:jc w:val="left"/>
              <w:rPr>
                <w:color w:val="1b1c1d"/>
              </w:rPr>
            </w:pPr>
            <w:r w:rsidDel="00000000" w:rsidR="00000000" w:rsidRPr="00000000">
              <w:rPr>
                <w:color w:val="1b1c1d"/>
                <w:rtl w:val="0"/>
              </w:rPr>
              <w:t xml:space="preserve">Confrontare strutture della lingua studiata con la lingua madre.</w:t>
            </w:r>
          </w:p>
          <w:p w:rsidR="00000000" w:rsidDel="00000000" w:rsidP="00000000" w:rsidRDefault="00000000" w:rsidRPr="00000000" w14:paraId="000001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200" w:line="275.9999942779541" w:lineRule="auto"/>
              <w:ind w:left="0" w:right="0" w:firstLine="0"/>
              <w:jc w:val="left"/>
              <w:rPr>
                <w:color w:val="1b1c1d"/>
              </w:rPr>
            </w:pPr>
            <w:r w:rsidDel="00000000" w:rsidR="00000000" w:rsidRPr="00000000">
              <w:rPr>
                <w:color w:val="1b1c1d"/>
                <w:rtl w:val="0"/>
              </w:rPr>
              <w:t xml:space="preserve">Riconoscere i propri errori e sperimentare strategie di apprendimento in base al proprio stile di apprendimento, ma guidato dall'insegnante.</w:t>
            </w:r>
          </w:p>
          <w:p w:rsidR="00000000" w:rsidDel="00000000" w:rsidP="00000000" w:rsidRDefault="00000000" w:rsidRPr="00000000" w14:paraId="000001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200" w:line="275.9999942779541" w:lineRule="auto"/>
              <w:ind w:left="0" w:right="0" w:firstLine="0"/>
              <w:jc w:val="left"/>
              <w:rPr>
                <w:color w:val="1b1c1d"/>
              </w:rPr>
            </w:pPr>
            <w:r w:rsidDel="00000000" w:rsidR="00000000" w:rsidRPr="00000000">
              <w:rPr>
                <w:color w:val="1b1c1d"/>
                <w:rtl w:val="0"/>
              </w:rPr>
              <w:t xml:space="preserve">Conoscere aspetti culturali e stili di vita dei Paesi di studio (anche extra-europei).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8">
            <w:pPr>
              <w:spacing w:after="200" w:before="200" w:line="240" w:lineRule="auto"/>
              <w:rPr/>
            </w:pPr>
            <w:r w:rsidDel="00000000" w:rsidR="00000000" w:rsidRPr="00000000">
              <w:rPr>
                <w:rtl w:val="0"/>
              </w:rPr>
              <w:t xml:space="preserve">/</w:t>
            </w:r>
          </w:p>
        </w:tc>
      </w:tr>
      <w:tr>
        <w:trPr>
          <w:cantSplit w:val="0"/>
          <w:trHeight w:val="4182.5599343299855" w:hRule="atLeast"/>
          <w:tblHeader w:val="0"/>
        </w:trPr>
        <w:tc>
          <w:tcPr>
            <w:vMerge w:val="continue"/>
            <w:shd w:fill="fff2cc" w:val="clear"/>
          </w:tcPr>
          <w:p w:rsidR="00000000" w:rsidDel="00000000" w:rsidP="00000000" w:rsidRDefault="00000000" w:rsidRPr="00000000" w14:paraId="000001A9">
            <w:pPr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A">
            <w:pPr>
              <w:widowControl w:val="0"/>
              <w:spacing w:after="120" w:before="120" w:line="275.9999942779541" w:lineRule="auto"/>
              <w:rPr>
                <w:color w:val="1b1c1d"/>
              </w:rPr>
            </w:pPr>
            <w:r w:rsidDel="00000000" w:rsidR="00000000" w:rsidRPr="00000000">
              <w:rPr>
                <w:b w:val="1"/>
                <w:bCs w:val="1"/>
                <w:color w:val="ff0000"/>
                <w:rtl w:val="0"/>
              </w:rPr>
              <w:t xml:space="preserve">L2: </w:t>
            </w:r>
            <w:r w:rsidDel="00000000" w:rsidR="00000000" w:rsidRPr="00000000">
              <w:rPr>
                <w:color w:val="1b1c1d"/>
                <w:rtl w:val="0"/>
              </w:rPr>
              <w:t xml:space="preserve">Sviluppa consapevolezza interculturale e cittadinanza globale.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B">
            <w:pPr>
              <w:widowControl w:val="0"/>
              <w:spacing w:after="120" w:before="120" w:line="275.9999942779541" w:lineRule="auto"/>
              <w:rPr/>
            </w:pPr>
            <w:r w:rsidDel="00000000" w:rsidR="00000000" w:rsidRPr="00000000">
              <w:rPr>
                <w:b w:val="1"/>
                <w:bCs w:val="1"/>
                <w:color w:val="ff0000"/>
                <w:rtl w:val="0"/>
              </w:rPr>
              <w:t xml:space="preserve">L3: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rtl w:val="0"/>
              </w:rPr>
              <w:t xml:space="preserve">Riflette sulla lingua confrontandola con la madrelingua e riconosce il valore dela diversità culturale.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1AC">
            <w:pPr>
              <w:spacing w:after="20" w:before="20" w:line="240" w:lineRule="auto"/>
              <w:jc w:val="center"/>
              <w:rPr>
                <w:b w:val="1"/>
                <w:bCs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0000ff"/>
                <w:sz w:val="24"/>
                <w:szCs w:val="24"/>
                <w:rtl w:val="0"/>
              </w:rPr>
              <w:t xml:space="preserve">S</w:t>
            </w:r>
          </w:p>
          <w:p w:rsidR="00000000" w:rsidDel="00000000" w:rsidP="00000000" w:rsidRDefault="00000000" w:rsidRPr="00000000" w14:paraId="000001AD">
            <w:pPr>
              <w:spacing w:after="20" w:before="20" w:line="240" w:lineRule="auto"/>
              <w:jc w:val="center"/>
              <w:rPr>
                <w:b w:val="1"/>
                <w:bCs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0000ff"/>
                <w:sz w:val="24"/>
                <w:szCs w:val="24"/>
                <w:rtl w:val="0"/>
              </w:rPr>
              <w:t xml:space="preserve">E</w:t>
            </w:r>
          </w:p>
          <w:p w:rsidR="00000000" w:rsidDel="00000000" w:rsidP="00000000" w:rsidRDefault="00000000" w:rsidRPr="00000000" w14:paraId="000001AE">
            <w:pPr>
              <w:spacing w:after="20" w:before="20" w:line="240" w:lineRule="auto"/>
              <w:jc w:val="center"/>
              <w:rPr>
                <w:b w:val="1"/>
                <w:bCs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0000ff"/>
                <w:sz w:val="24"/>
                <w:szCs w:val="24"/>
                <w:rtl w:val="0"/>
              </w:rPr>
              <w:t xml:space="preserve">C</w:t>
            </w:r>
          </w:p>
          <w:p w:rsidR="00000000" w:rsidDel="00000000" w:rsidP="00000000" w:rsidRDefault="00000000" w:rsidRPr="00000000" w14:paraId="000001AF">
            <w:pPr>
              <w:spacing w:after="20" w:before="20" w:line="240" w:lineRule="auto"/>
              <w:jc w:val="center"/>
              <w:rPr>
                <w:b w:val="1"/>
                <w:bCs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0000ff"/>
                <w:sz w:val="24"/>
                <w:szCs w:val="24"/>
                <w:rtl w:val="0"/>
              </w:rPr>
              <w:t xml:space="preserve">O</w:t>
            </w:r>
          </w:p>
          <w:p w:rsidR="00000000" w:rsidDel="00000000" w:rsidP="00000000" w:rsidRDefault="00000000" w:rsidRPr="00000000" w14:paraId="000001B0">
            <w:pPr>
              <w:spacing w:after="20" w:before="20" w:line="240" w:lineRule="auto"/>
              <w:jc w:val="center"/>
              <w:rPr>
                <w:b w:val="1"/>
                <w:bCs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0000ff"/>
                <w:sz w:val="24"/>
                <w:szCs w:val="24"/>
                <w:rtl w:val="0"/>
              </w:rPr>
              <w:t xml:space="preserve">N</w:t>
            </w:r>
          </w:p>
          <w:p w:rsidR="00000000" w:rsidDel="00000000" w:rsidP="00000000" w:rsidRDefault="00000000" w:rsidRPr="00000000" w14:paraId="000001B1">
            <w:pPr>
              <w:spacing w:after="20" w:before="20" w:line="240" w:lineRule="auto"/>
              <w:jc w:val="center"/>
              <w:rPr>
                <w:b w:val="1"/>
                <w:bCs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0000ff"/>
                <w:sz w:val="24"/>
                <w:szCs w:val="24"/>
                <w:rtl w:val="0"/>
              </w:rPr>
              <w:t xml:space="preserve">D</w:t>
            </w:r>
          </w:p>
          <w:p w:rsidR="00000000" w:rsidDel="00000000" w:rsidP="00000000" w:rsidRDefault="00000000" w:rsidRPr="00000000" w14:paraId="000001B2">
            <w:pPr>
              <w:spacing w:after="20" w:before="20" w:line="240" w:lineRule="auto"/>
              <w:jc w:val="center"/>
              <w:rPr>
                <w:b w:val="1"/>
                <w:bCs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0000ff"/>
                <w:sz w:val="24"/>
                <w:szCs w:val="24"/>
                <w:rtl w:val="0"/>
              </w:rPr>
              <w:t xml:space="preserve">A</w:t>
            </w:r>
          </w:p>
          <w:p w:rsidR="00000000" w:rsidDel="00000000" w:rsidP="00000000" w:rsidRDefault="00000000" w:rsidRPr="00000000" w14:paraId="000001B3">
            <w:pPr>
              <w:spacing w:after="20" w:before="20" w:line="240" w:lineRule="auto"/>
              <w:jc w:val="center"/>
              <w:rPr>
                <w:b w:val="1"/>
                <w:bCs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0000ff"/>
                <w:sz w:val="24"/>
                <w:szCs w:val="24"/>
                <w:rtl w:val="0"/>
              </w:rPr>
              <w:t xml:space="preserve">R</w:t>
            </w:r>
          </w:p>
          <w:p w:rsidR="00000000" w:rsidDel="00000000" w:rsidP="00000000" w:rsidRDefault="00000000" w:rsidRPr="00000000" w14:paraId="000001B4">
            <w:pPr>
              <w:spacing w:after="20" w:before="20" w:line="240" w:lineRule="auto"/>
              <w:jc w:val="center"/>
              <w:rPr>
                <w:b w:val="1"/>
                <w:bCs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0000ff"/>
                <w:sz w:val="24"/>
                <w:szCs w:val="24"/>
                <w:rtl w:val="0"/>
              </w:rPr>
              <w:t xml:space="preserve">I</w:t>
            </w:r>
          </w:p>
          <w:p w:rsidR="00000000" w:rsidDel="00000000" w:rsidP="00000000" w:rsidRDefault="00000000" w:rsidRPr="00000000" w14:paraId="000001B5">
            <w:pPr>
              <w:spacing w:after="20" w:before="20" w:line="24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color w:val="0000ff"/>
                <w:sz w:val="24"/>
                <w:szCs w:val="24"/>
                <w:rtl w:val="0"/>
              </w:rPr>
              <w:t xml:space="preserve">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6">
            <w:pPr>
              <w:widowControl w:val="0"/>
              <w:spacing w:after="120" w:before="120" w:line="275.9999942779541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color w:val="1b1c1d"/>
                <w:rtl w:val="0"/>
              </w:rPr>
              <w:t xml:space="preserve">Tutte (I-III)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200" w:line="275.9999942779541" w:lineRule="auto"/>
              <w:ind w:left="0" w:right="0" w:firstLine="0"/>
              <w:jc w:val="left"/>
              <w:rPr>
                <w:color w:val="1b1c1d"/>
              </w:rPr>
            </w:pPr>
            <w:r w:rsidDel="00000000" w:rsidR="00000000" w:rsidRPr="00000000">
              <w:rPr>
                <w:color w:val="1b1c1d"/>
                <w:rtl w:val="0"/>
              </w:rPr>
              <w:t xml:space="preserve">Analizzare le varietà dell’Inglese e le differenze culturali.</w:t>
            </w:r>
          </w:p>
          <w:p w:rsidR="00000000" w:rsidDel="00000000" w:rsidP="00000000" w:rsidRDefault="00000000" w:rsidRPr="00000000" w14:paraId="000001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200" w:line="275.9999942779541" w:lineRule="auto"/>
              <w:ind w:left="0" w:right="0" w:firstLine="0"/>
              <w:jc w:val="left"/>
              <w:rPr>
                <w:color w:val="1b1c1d"/>
              </w:rPr>
            </w:pPr>
            <w:r w:rsidDel="00000000" w:rsidR="00000000" w:rsidRPr="00000000">
              <w:rPr>
                <w:color w:val="1b1c1d"/>
                <w:rtl w:val="0"/>
              </w:rPr>
              <w:t xml:space="preserve">Riflettere sul metodo di studio e sull'uso delle risorse digitali.</w:t>
            </w:r>
          </w:p>
          <w:p w:rsidR="00000000" w:rsidDel="00000000" w:rsidP="00000000" w:rsidRDefault="00000000" w:rsidRPr="00000000" w14:paraId="000001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200" w:line="275.9999942779541" w:lineRule="auto"/>
              <w:ind w:left="0" w:right="0" w:firstLine="0"/>
              <w:jc w:val="left"/>
              <w:rPr>
                <w:color w:val="1b1c1d"/>
              </w:rPr>
            </w:pPr>
            <w:r w:rsidDel="00000000" w:rsidR="00000000" w:rsidRPr="00000000">
              <w:rPr>
                <w:color w:val="1b1c1d"/>
                <w:rtl w:val="0"/>
              </w:rPr>
              <w:t xml:space="preserve">Confrontare strutture della lingua studiata con la lingua madre.</w:t>
            </w:r>
          </w:p>
          <w:p w:rsidR="00000000" w:rsidDel="00000000" w:rsidP="00000000" w:rsidRDefault="00000000" w:rsidRPr="00000000" w14:paraId="000001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200" w:line="275.9999942779541" w:lineRule="auto"/>
              <w:ind w:left="0" w:right="0" w:firstLine="0"/>
              <w:jc w:val="left"/>
              <w:rPr>
                <w:color w:val="1b1c1d"/>
              </w:rPr>
            </w:pPr>
            <w:r w:rsidDel="00000000" w:rsidR="00000000" w:rsidRPr="00000000">
              <w:rPr>
                <w:color w:val="1b1c1d"/>
                <w:rtl w:val="0"/>
              </w:rPr>
              <w:t xml:space="preserve">Riconoscere i propri errori e sperimentare strategie di apprendimento in base al proprio stile di apprendimento, ma guidato dall'insegnante.</w:t>
            </w:r>
          </w:p>
          <w:p w:rsidR="00000000" w:rsidDel="00000000" w:rsidP="00000000" w:rsidRDefault="00000000" w:rsidRPr="00000000" w14:paraId="000001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200" w:line="275.9999942779541" w:lineRule="auto"/>
              <w:ind w:left="0" w:right="0" w:firstLine="0"/>
              <w:jc w:val="left"/>
              <w:rPr>
                <w:color w:val="1b1c1d"/>
              </w:rPr>
            </w:pPr>
            <w:r w:rsidDel="00000000" w:rsidR="00000000" w:rsidRPr="00000000">
              <w:rPr>
                <w:color w:val="1b1c1d"/>
                <w:rtl w:val="0"/>
              </w:rPr>
              <w:t xml:space="preserve">Conoscere aspetti culturali e stili di vita dei Paesi di studio (anche extra-europei).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200" w:line="275.9999942779541" w:lineRule="auto"/>
              <w:ind w:left="0" w:right="0" w:firstLine="0"/>
              <w:jc w:val="left"/>
              <w:rPr>
                <w:color w:val="1b1c1d"/>
              </w:rPr>
            </w:pPr>
            <w:r w:rsidDel="00000000" w:rsidR="00000000" w:rsidRPr="00000000">
              <w:rPr>
                <w:color w:val="1b1c1d"/>
                <w:rtl w:val="0"/>
              </w:rPr>
              <w:t xml:space="preserve">Analizzare le varietà dello Spagnolo e le differenze culturali.</w:t>
            </w:r>
          </w:p>
          <w:p w:rsidR="00000000" w:rsidDel="00000000" w:rsidP="00000000" w:rsidRDefault="00000000" w:rsidRPr="00000000" w14:paraId="000001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200" w:line="275.9999942779541" w:lineRule="auto"/>
              <w:ind w:left="0" w:right="0" w:firstLine="0"/>
              <w:jc w:val="left"/>
              <w:rPr>
                <w:color w:val="1b1c1d"/>
              </w:rPr>
            </w:pPr>
            <w:r w:rsidDel="00000000" w:rsidR="00000000" w:rsidRPr="00000000">
              <w:rPr>
                <w:color w:val="1b1c1d"/>
                <w:rtl w:val="0"/>
              </w:rPr>
              <w:t xml:space="preserve">Riflettere sul metodo di studio e sull'uso delle risorse digitali.</w:t>
            </w:r>
          </w:p>
          <w:p w:rsidR="00000000" w:rsidDel="00000000" w:rsidP="00000000" w:rsidRDefault="00000000" w:rsidRPr="00000000" w14:paraId="000001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200" w:line="275.9999942779541" w:lineRule="auto"/>
              <w:ind w:left="0" w:right="0" w:firstLine="0"/>
              <w:jc w:val="left"/>
              <w:rPr>
                <w:color w:val="1b1c1d"/>
              </w:rPr>
            </w:pPr>
            <w:r w:rsidDel="00000000" w:rsidR="00000000" w:rsidRPr="00000000">
              <w:rPr>
                <w:color w:val="1b1c1d"/>
                <w:rtl w:val="0"/>
              </w:rPr>
              <w:t xml:space="preserve">Confrontare strutture della lingua studiata con la lingua madre.</w:t>
            </w:r>
          </w:p>
          <w:p w:rsidR="00000000" w:rsidDel="00000000" w:rsidP="00000000" w:rsidRDefault="00000000" w:rsidRPr="00000000" w14:paraId="000001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200" w:line="275.9999942779541" w:lineRule="auto"/>
              <w:ind w:left="0" w:right="0" w:firstLine="0"/>
              <w:jc w:val="left"/>
              <w:rPr>
                <w:color w:val="1b1c1d"/>
              </w:rPr>
            </w:pPr>
            <w:r w:rsidDel="00000000" w:rsidR="00000000" w:rsidRPr="00000000">
              <w:rPr>
                <w:color w:val="1b1c1d"/>
                <w:rtl w:val="0"/>
              </w:rPr>
              <w:t xml:space="preserve">Riconoscere i propri errori e sperimentare strategie di apprendimento in base al proprio stile di apprendimento, ma guidato dall'insegnante.</w:t>
            </w:r>
          </w:p>
          <w:p w:rsidR="00000000" w:rsidDel="00000000" w:rsidP="00000000" w:rsidRDefault="00000000" w:rsidRPr="00000000" w14:paraId="000001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200" w:line="275.9999942779541" w:lineRule="auto"/>
              <w:ind w:left="0" w:right="0" w:firstLine="0"/>
              <w:jc w:val="left"/>
              <w:rPr>
                <w:rFonts w:ascii="Google Sans Text" w:cs="Google Sans Text" w:eastAsia="Google Sans Text" w:hAnsi="Google Sans Text"/>
                <w:color w:val="1b1c1d"/>
              </w:rPr>
            </w:pPr>
            <w:r w:rsidDel="00000000" w:rsidR="00000000" w:rsidRPr="00000000">
              <w:rPr>
                <w:color w:val="1b1c1d"/>
                <w:rtl w:val="0"/>
              </w:rPr>
              <w:t xml:space="preserve">Conoscere aspetti culturali e stili di vita dei Paesi di studio (anche extra-europei).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C1">
      <w:pPr>
        <w:rPr/>
      </w:pPr>
      <w:r w:rsidDel="00000000" w:rsidR="00000000" w:rsidRPr="00000000">
        <w:rPr>
          <w:rtl w:val="0"/>
        </w:rPr>
      </w:r>
    </w:p>
    <w:sectPr>
      <w:headerReference r:id="rId6" w:type="default"/>
      <w:pgSz w:h="11909" w:w="16834" w:orient="landscape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Google Sans Tex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C2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it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iCs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GoogleSansText-regular.ttf"/><Relationship Id="rId6" Type="http://schemas.openxmlformats.org/officeDocument/2006/relationships/font" Target="fonts/GoogleSansText-bold.ttf"/><Relationship Id="rId7" Type="http://schemas.openxmlformats.org/officeDocument/2006/relationships/font" Target="fonts/GoogleSansText-italic.ttf"/><Relationship Id="rId8" Type="http://schemas.openxmlformats.org/officeDocument/2006/relationships/font" Target="fonts/GoogleSansTex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